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sz w:val="52"/>
          <w:szCs w:val="52"/>
        </w:rPr>
      </w:pPr>
      <w:r>
        <w:rPr>
          <w:rFonts w:hint="eastAsia"/>
          <w:sz w:val="52"/>
          <w:szCs w:val="52"/>
        </w:rPr>
        <w:t>上饶市交通建设投资集团有限公司</w:t>
      </w:r>
    </w:p>
    <w:p>
      <w:pPr>
        <w:pStyle w:val="2"/>
        <w:bidi w:val="0"/>
        <w:rPr>
          <w:sz w:val="52"/>
          <w:szCs w:val="52"/>
        </w:rPr>
      </w:pPr>
      <w:r>
        <w:rPr>
          <w:rFonts w:hint="eastAsia"/>
          <w:sz w:val="52"/>
          <w:szCs w:val="52"/>
        </w:rPr>
        <w:t>劳务分包企业资源库</w:t>
      </w:r>
    </w:p>
    <w:p>
      <w:pPr>
        <w:spacing w:line="240" w:lineRule="auto"/>
        <w:jc w:val="center"/>
        <w:rPr>
          <w:rFonts w:cs="方正小标宋简体" w:asciiTheme="minorEastAsia" w:hAnsiTheme="minorEastAsia"/>
          <w:b/>
          <w:color w:val="000000"/>
          <w:sz w:val="52"/>
          <w:szCs w:val="52"/>
        </w:rPr>
      </w:pPr>
    </w:p>
    <w:p>
      <w:pPr>
        <w:pStyle w:val="2"/>
        <w:bidi w:val="0"/>
        <w:rPr>
          <w:sz w:val="52"/>
          <w:szCs w:val="52"/>
        </w:rPr>
      </w:pPr>
    </w:p>
    <w:p>
      <w:pPr>
        <w:pStyle w:val="2"/>
        <w:bidi w:val="0"/>
        <w:rPr>
          <w:sz w:val="52"/>
          <w:szCs w:val="52"/>
        </w:rPr>
      </w:pPr>
      <w:r>
        <w:rPr>
          <w:rFonts w:hint="eastAsia"/>
          <w:sz w:val="52"/>
          <w:szCs w:val="52"/>
        </w:rPr>
        <w:t>申</w:t>
      </w:r>
    </w:p>
    <w:p>
      <w:pPr>
        <w:pStyle w:val="2"/>
        <w:bidi w:val="0"/>
        <w:rPr>
          <w:sz w:val="52"/>
          <w:szCs w:val="52"/>
        </w:rPr>
      </w:pPr>
    </w:p>
    <w:p>
      <w:pPr>
        <w:pStyle w:val="2"/>
        <w:bidi w:val="0"/>
        <w:rPr>
          <w:sz w:val="52"/>
          <w:szCs w:val="52"/>
        </w:rPr>
      </w:pPr>
      <w:r>
        <w:rPr>
          <w:rFonts w:hint="eastAsia"/>
          <w:sz w:val="52"/>
          <w:szCs w:val="52"/>
        </w:rPr>
        <w:t>报</w:t>
      </w:r>
    </w:p>
    <w:p>
      <w:pPr>
        <w:pStyle w:val="2"/>
        <w:bidi w:val="0"/>
        <w:rPr>
          <w:sz w:val="52"/>
          <w:szCs w:val="52"/>
        </w:rPr>
      </w:pPr>
    </w:p>
    <w:p>
      <w:pPr>
        <w:pStyle w:val="2"/>
        <w:bidi w:val="0"/>
        <w:rPr>
          <w:sz w:val="52"/>
          <w:szCs w:val="52"/>
        </w:rPr>
      </w:pPr>
      <w:r>
        <w:rPr>
          <w:rFonts w:hint="eastAsia"/>
          <w:sz w:val="52"/>
          <w:szCs w:val="52"/>
        </w:rPr>
        <w:t>资</w:t>
      </w:r>
    </w:p>
    <w:p>
      <w:pPr>
        <w:pStyle w:val="2"/>
        <w:bidi w:val="0"/>
        <w:rPr>
          <w:sz w:val="52"/>
          <w:szCs w:val="52"/>
        </w:rPr>
      </w:pPr>
    </w:p>
    <w:p>
      <w:pPr>
        <w:pStyle w:val="2"/>
        <w:bidi w:val="0"/>
        <w:rPr>
          <w:rFonts w:asciiTheme="minorEastAsia" w:hAnsiTheme="minorEastAsia"/>
          <w:b/>
          <w:color w:val="000000"/>
          <w:sz w:val="52"/>
          <w:szCs w:val="52"/>
        </w:rPr>
      </w:pPr>
      <w:r>
        <w:rPr>
          <w:rFonts w:hint="eastAsia"/>
          <w:sz w:val="52"/>
          <w:szCs w:val="52"/>
        </w:rPr>
        <w:t>料</w:t>
      </w:r>
    </w:p>
    <w:p>
      <w:pPr>
        <w:tabs>
          <w:tab w:val="left" w:pos="4111"/>
        </w:tabs>
        <w:spacing w:line="240" w:lineRule="auto"/>
        <w:rPr>
          <w:rFonts w:asciiTheme="minorEastAsia" w:hAnsiTheme="minorEastAsia"/>
          <w:b/>
          <w:sz w:val="52"/>
          <w:szCs w:val="52"/>
        </w:rPr>
      </w:pPr>
    </w:p>
    <w:p>
      <w:pPr>
        <w:spacing w:line="240" w:lineRule="auto"/>
        <w:jc w:val="center"/>
        <w:rPr>
          <w:rFonts w:cs="方正小标宋简体" w:asciiTheme="minorEastAsia" w:hAnsiTheme="minorEastAsia"/>
          <w:b/>
          <w:sz w:val="52"/>
          <w:szCs w:val="52"/>
        </w:rPr>
      </w:pPr>
    </w:p>
    <w:p>
      <w:pPr>
        <w:spacing w:line="240" w:lineRule="auto"/>
        <w:jc w:val="center"/>
        <w:rPr>
          <w:rFonts w:cs="方正小标宋简体" w:asciiTheme="minorEastAsia" w:hAnsiTheme="minorEastAsia"/>
          <w:b/>
          <w:sz w:val="52"/>
          <w:szCs w:val="52"/>
        </w:rPr>
      </w:pPr>
    </w:p>
    <w:p>
      <w:pPr>
        <w:pStyle w:val="2"/>
        <w:bidi w:val="0"/>
        <w:rPr>
          <w:sz w:val="40"/>
          <w:szCs w:val="40"/>
        </w:rPr>
      </w:pPr>
      <w:r>
        <w:rPr>
          <w:rFonts w:hint="eastAsia"/>
          <w:sz w:val="40"/>
          <w:szCs w:val="40"/>
        </w:rPr>
        <w:t>XXXX有限公司</w:t>
      </w:r>
    </w:p>
    <w:p>
      <w:pPr>
        <w:pStyle w:val="2"/>
        <w:bidi w:val="0"/>
        <w:rPr>
          <w:rFonts w:hint="eastAsia"/>
          <w:sz w:val="40"/>
          <w:szCs w:val="40"/>
        </w:rPr>
        <w:sectPr>
          <w:headerReference r:id="rId3" w:type="default"/>
          <w:footerReference r:id="rId4" w:type="default"/>
          <w:pgSz w:w="11906" w:h="16838"/>
          <w:pgMar w:top="1701" w:right="1247" w:bottom="1134" w:left="1588" w:header="851" w:footer="992" w:gutter="0"/>
          <w:paperSrc w:first="7" w:other="7"/>
          <w:cols w:space="720" w:num="1"/>
          <w:docGrid w:linePitch="312" w:charSpace="0"/>
        </w:sectPr>
      </w:pPr>
      <w:r>
        <w:rPr>
          <w:rFonts w:hint="eastAsia"/>
          <w:sz w:val="40"/>
          <w:szCs w:val="40"/>
        </w:rPr>
        <w:t>2020年XX月XX日</w:t>
      </w:r>
    </w:p>
    <w:p>
      <w:pPr>
        <w:pStyle w:val="3"/>
        <w:bidi w:val="0"/>
      </w:pPr>
      <w:r>
        <w:rPr>
          <w:rFonts w:hint="eastAsia"/>
        </w:rPr>
        <w:t>《劳务分包企业资源库准入申报资料》目录</w:t>
      </w:r>
    </w:p>
    <w:p>
      <w:pPr>
        <w:spacing w:line="360" w:lineRule="auto"/>
        <w:ind w:firstLine="600" w:firstLineChars="200"/>
        <w:rPr>
          <w:rFonts w:ascii="宋体" w:hAnsi="宋体"/>
          <w:sz w:val="30"/>
          <w:szCs w:val="30"/>
        </w:rPr>
      </w:pPr>
    </w:p>
    <w:p>
      <w:pPr>
        <w:bidi w:val="0"/>
        <w:rPr>
          <w:u w:val="none"/>
        </w:rPr>
      </w:pPr>
      <w:r>
        <w:rPr>
          <w:rFonts w:hint="eastAsia"/>
          <w:u w:val="none"/>
        </w:rPr>
        <w:t>1、劳务分包企业准入承诺书、劳务分包人承诺书</w:t>
      </w:r>
    </w:p>
    <w:p>
      <w:pPr>
        <w:bidi w:val="0"/>
        <w:rPr>
          <w:u w:val="none"/>
        </w:rPr>
      </w:pPr>
      <w:r>
        <w:rPr>
          <w:rFonts w:hint="eastAsia"/>
          <w:u w:val="none"/>
        </w:rPr>
        <w:t>2、企业简介</w:t>
      </w:r>
    </w:p>
    <w:p>
      <w:pPr>
        <w:bidi w:val="0"/>
        <w:rPr>
          <w:u w:val="none"/>
        </w:rPr>
      </w:pPr>
      <w:r>
        <w:rPr>
          <w:rFonts w:hint="eastAsia"/>
          <w:u w:val="none"/>
        </w:rPr>
        <w:t>3、劳务分包企业资源库准入申请表</w:t>
      </w:r>
    </w:p>
    <w:p>
      <w:pPr>
        <w:bidi w:val="0"/>
        <w:rPr>
          <w:u w:val="none"/>
        </w:rPr>
      </w:pPr>
      <w:r>
        <w:rPr>
          <w:rFonts w:hint="eastAsia"/>
          <w:u w:val="none"/>
        </w:rPr>
        <w:t>4、劳务分包企业授权与总包单位接洽的施工负责人授权书</w:t>
      </w:r>
    </w:p>
    <w:p>
      <w:pPr>
        <w:bidi w:val="0"/>
        <w:rPr>
          <w:rFonts w:hint="eastAsia"/>
          <w:u w:val="none"/>
        </w:rPr>
      </w:pPr>
      <w:r>
        <w:rPr>
          <w:rFonts w:hint="eastAsia"/>
          <w:u w:val="none"/>
        </w:rPr>
        <w:t>5、营业执照扫描件</w:t>
      </w:r>
    </w:p>
    <w:p>
      <w:pPr>
        <w:bidi w:val="0"/>
        <w:rPr>
          <w:rFonts w:hint="default"/>
          <w:color w:val="auto"/>
          <w:u w:val="none"/>
          <w:lang w:val="en-US" w:eastAsia="zh-CN"/>
        </w:rPr>
      </w:pPr>
      <w:r>
        <w:rPr>
          <w:rFonts w:hint="eastAsia"/>
          <w:color w:val="auto"/>
          <w:u w:val="none"/>
          <w:lang w:val="en-US" w:eastAsia="zh-CN"/>
        </w:rPr>
        <w:t>6、企业2020年4月—2020年9月的纳税证明</w:t>
      </w:r>
    </w:p>
    <w:p>
      <w:pPr>
        <w:bidi w:val="0"/>
        <w:rPr>
          <w:u w:val="none"/>
        </w:rPr>
      </w:pPr>
      <w:r>
        <w:rPr>
          <w:rFonts w:hint="eastAsia"/>
          <w:u w:val="none"/>
        </w:rPr>
        <w:t>7、安全生产许可证扫描件</w:t>
      </w:r>
    </w:p>
    <w:p>
      <w:pPr>
        <w:bidi w:val="0"/>
        <w:rPr>
          <w:u w:val="none"/>
        </w:rPr>
      </w:pPr>
      <w:r>
        <w:rPr>
          <w:rFonts w:hint="eastAsia"/>
          <w:u w:val="none"/>
        </w:rPr>
        <w:t>8、C类人员安全生产考核合格证扫描件</w:t>
      </w:r>
    </w:p>
    <w:p>
      <w:pPr>
        <w:bidi w:val="0"/>
        <w:rPr>
          <w:u w:val="none"/>
        </w:rPr>
      </w:pPr>
      <w:r>
        <w:rPr>
          <w:rFonts w:hint="eastAsia"/>
          <w:u w:val="none"/>
        </w:rPr>
        <w:t>9、企业资信诚信原件（人民银行开具及信用中国网下载相关信息）</w:t>
      </w:r>
    </w:p>
    <w:p>
      <w:pPr>
        <w:bidi w:val="0"/>
        <w:rPr>
          <w:u w:val="none"/>
        </w:rPr>
      </w:pPr>
      <w:r>
        <w:rPr>
          <w:rFonts w:hint="eastAsia"/>
          <w:u w:val="none"/>
        </w:rPr>
        <w:t>10、施工负责人近五年(2015年1月1日至今）在上饶市交通建设投资集团有限公司及与其他公司合作经历及信誉表</w:t>
      </w:r>
    </w:p>
    <w:p>
      <w:pPr>
        <w:bidi w:val="0"/>
        <w:rPr>
          <w:u w:val="none"/>
        </w:rPr>
      </w:pPr>
      <w:r>
        <w:rPr>
          <w:rFonts w:hint="eastAsia"/>
          <w:u w:val="none"/>
        </w:rPr>
        <w:t>11、施工负责人业绩复印件（需提供工程量清单</w:t>
      </w:r>
      <w:r>
        <w:rPr>
          <w:rFonts w:hint="eastAsia"/>
          <w:u w:val="none"/>
          <w:lang w:eastAsia="zh-CN"/>
        </w:rPr>
        <w:t>，</w:t>
      </w:r>
      <w:r>
        <w:rPr>
          <w:rFonts w:hint="eastAsia"/>
          <w:u w:val="none"/>
        </w:rPr>
        <w:t>原件备查）</w:t>
      </w:r>
    </w:p>
    <w:p>
      <w:pPr>
        <w:bidi w:val="0"/>
        <w:rPr>
          <w:u w:val="none"/>
        </w:rPr>
      </w:pPr>
      <w:r>
        <w:rPr>
          <w:rFonts w:hint="eastAsia"/>
          <w:u w:val="none"/>
          <w:lang w:val="en-US" w:eastAsia="zh-CN"/>
        </w:rPr>
        <w:t>12</w:t>
      </w:r>
      <w:r>
        <w:rPr>
          <w:rFonts w:hint="eastAsia"/>
          <w:u w:val="none"/>
        </w:rPr>
        <w:t>、施工负责人个人征信报告</w:t>
      </w:r>
    </w:p>
    <w:p>
      <w:pPr>
        <w:bidi w:val="0"/>
        <w:rPr>
          <w:u w:val="none"/>
        </w:rPr>
      </w:pPr>
      <w:r>
        <w:rPr>
          <w:rFonts w:hint="eastAsia"/>
          <w:u w:val="none"/>
          <w:lang w:val="en-US" w:eastAsia="zh-CN"/>
        </w:rPr>
        <w:t>13</w:t>
      </w:r>
      <w:r>
        <w:rPr>
          <w:rFonts w:hint="eastAsia"/>
          <w:u w:val="none"/>
        </w:rPr>
        <w:t>、关键岗位（安全C类人员及</w:t>
      </w:r>
      <w:r>
        <w:rPr>
          <w:rFonts w:hint="eastAsia"/>
          <w:u w:val="none"/>
          <w:lang w:val="en-US" w:eastAsia="zh-CN"/>
        </w:rPr>
        <w:t>10个</w:t>
      </w:r>
      <w:r>
        <w:rPr>
          <w:rFonts w:hint="eastAsia"/>
          <w:u w:val="none"/>
        </w:rPr>
        <w:t>具有特种作业操作资格证</w:t>
      </w:r>
      <w:r>
        <w:rPr>
          <w:rFonts w:hint="eastAsia"/>
          <w:u w:val="none"/>
          <w:lang w:val="en-US" w:eastAsia="zh-CN"/>
        </w:rPr>
        <w:t>人员</w:t>
      </w:r>
      <w:r>
        <w:rPr>
          <w:rFonts w:hint="eastAsia"/>
          <w:u w:val="none"/>
        </w:rPr>
        <w:t>）人员花名册及身份证、劳动合同、近三个月（2020年）社保缴费证明、岗位培训合格证书复印件</w:t>
      </w:r>
    </w:p>
    <w:p>
      <w:pPr>
        <w:widowControl/>
        <w:spacing w:line="360" w:lineRule="auto"/>
        <w:ind w:left="1230" w:leftChars="250" w:hanging="480" w:hangingChars="200"/>
        <w:jc w:val="left"/>
        <w:rPr>
          <w:rFonts w:asciiTheme="minorEastAsia" w:hAnsiTheme="minorEastAsia" w:cstheme="minorEastAsia"/>
          <w:sz w:val="24"/>
        </w:rPr>
      </w:pPr>
    </w:p>
    <w:p>
      <w:pPr>
        <w:widowControl/>
        <w:spacing w:line="360" w:lineRule="auto"/>
        <w:ind w:left="1230" w:leftChars="250" w:hanging="480" w:hangingChars="200"/>
        <w:jc w:val="left"/>
        <w:rPr>
          <w:rFonts w:asciiTheme="minorEastAsia" w:hAnsiTheme="minorEastAsia" w:cstheme="minorEastAsia"/>
          <w:sz w:val="24"/>
        </w:rPr>
      </w:pPr>
    </w:p>
    <w:p>
      <w:pPr>
        <w:widowControl/>
        <w:spacing w:line="360" w:lineRule="auto"/>
        <w:ind w:left="1230" w:leftChars="250" w:hanging="480" w:hangingChars="200"/>
        <w:jc w:val="left"/>
        <w:rPr>
          <w:rFonts w:asciiTheme="minorEastAsia" w:hAnsiTheme="minorEastAsia" w:cstheme="minorEastAsia"/>
          <w:sz w:val="24"/>
        </w:rPr>
      </w:pPr>
    </w:p>
    <w:p>
      <w:pPr>
        <w:bidi w:val="0"/>
        <w:rPr>
          <w:rFonts w:hint="eastAsia"/>
          <w:sz w:val="28"/>
          <w:szCs w:val="22"/>
        </w:rPr>
      </w:pPr>
      <w:r>
        <w:rPr>
          <w:rFonts w:hint="eastAsia"/>
          <w:sz w:val="28"/>
          <w:szCs w:val="22"/>
        </w:rPr>
        <w:t>以上5、7、8、11、12、13条应提供原件备查，申报资料文件需采用胶装装订成册，加盖骑缝章，并提供一本正本，两本副本</w:t>
      </w:r>
    </w:p>
    <w:p>
      <w:pPr>
        <w:bidi w:val="0"/>
        <w:rPr>
          <w:rFonts w:hint="eastAsia"/>
          <w:sz w:val="28"/>
          <w:szCs w:val="22"/>
        </w:rPr>
      </w:pPr>
    </w:p>
    <w:p>
      <w:pPr>
        <w:pStyle w:val="3"/>
        <w:bidi w:val="0"/>
        <w:jc w:val="both"/>
      </w:pPr>
      <w:r>
        <w:rPr>
          <w:rFonts w:hint="eastAsia"/>
        </w:rPr>
        <w:t>附件1：</w:t>
      </w:r>
    </w:p>
    <w:p>
      <w:pPr>
        <w:pStyle w:val="3"/>
        <w:bidi w:val="0"/>
      </w:pPr>
      <w:r>
        <w:rPr>
          <w:rFonts w:hint="eastAsia"/>
        </w:rPr>
        <w:t>劳务分包企业准入承诺书</w:t>
      </w:r>
    </w:p>
    <w:p>
      <w:pPr>
        <w:bidi w:val="0"/>
      </w:pPr>
    </w:p>
    <w:p>
      <w:pPr>
        <w:bidi w:val="0"/>
        <w:rPr>
          <w:b/>
          <w:bCs/>
        </w:rPr>
      </w:pPr>
      <w:r>
        <w:rPr>
          <w:rFonts w:hint="eastAsia"/>
          <w:b/>
          <w:bCs/>
        </w:rPr>
        <w:t>本人xxxx（法定代表人）（身份证号码）郑重声明：</w:t>
      </w:r>
    </w:p>
    <w:p>
      <w:pPr>
        <w:bidi w:val="0"/>
      </w:pPr>
      <w:r>
        <w:rPr>
          <w:rFonts w:hint="eastAsia"/>
        </w:rPr>
        <w:t>本企业此次填报《劳务分包企业资源库准入申请表》的内容及所提供的资格准入材料全部是真实的，我在此所做的声明也是真实有效的。本企业在申报之日之前未进入任何地方建设行政主管部门和建筑施工企业的不合格分包企业名录（黑名单），未发生任何质量、安全事故以及其他违法违规行为。我知道虚假的声明与资料是严重的违法行为，此次资格准入所填报的内容和提供的资料如有虚假，贵单位有权随时单方解除贵我双方签订的合同及合同性文件，并赔偿因此给贵单位造成的损失。</w:t>
      </w:r>
    </w:p>
    <w:p>
      <w:pPr>
        <w:bidi w:val="0"/>
      </w:pPr>
      <w:r>
        <w:rPr>
          <w:rFonts w:hint="eastAsia"/>
        </w:rPr>
        <w:t>承诺单位：</w:t>
      </w:r>
    </w:p>
    <w:p>
      <w:pPr>
        <w:bidi w:val="0"/>
      </w:pPr>
      <w:r>
        <w:rPr>
          <w:rFonts w:hint="eastAsia"/>
        </w:rPr>
        <w:t xml:space="preserve">    （企业公章）</w:t>
      </w:r>
    </w:p>
    <w:p>
      <w:pPr>
        <w:bidi w:val="0"/>
      </w:pPr>
      <w:r>
        <w:rPr>
          <w:rFonts w:hint="eastAsia"/>
        </w:rPr>
        <w:t>企业法定代表人：（签字） 　          年   月   日</w:t>
      </w:r>
    </w:p>
    <w:p>
      <w:pPr>
        <w:bidi w:val="0"/>
      </w:pPr>
    </w:p>
    <w:p>
      <w:pPr>
        <w:bidi w:val="0"/>
      </w:pPr>
    </w:p>
    <w:p>
      <w:pPr>
        <w:bidi w:val="0"/>
      </w:pPr>
      <w:r>
        <w:rPr>
          <w:rFonts w:hint="eastAsia"/>
        </w:rPr>
        <w:t>施工负责人：（签字）  　              年   月   日</w:t>
      </w:r>
    </w:p>
    <w:p>
      <w:pPr>
        <w:wordWrap w:val="0"/>
        <w:spacing w:line="360" w:lineRule="exact"/>
        <w:ind w:right="1200"/>
        <w:rPr>
          <w:rFonts w:asciiTheme="minorEastAsia" w:hAnsiTheme="minorEastAsia"/>
          <w:sz w:val="30"/>
          <w:szCs w:val="30"/>
        </w:rPr>
      </w:pPr>
    </w:p>
    <w:p>
      <w:pPr>
        <w:bidi w:val="0"/>
      </w:pPr>
    </w:p>
    <w:p>
      <w:pPr>
        <w:bidi w:val="0"/>
      </w:pPr>
    </w:p>
    <w:p/>
    <w:p/>
    <w:p/>
    <w:p/>
    <w:p/>
    <w:p>
      <w:pPr>
        <w:pStyle w:val="3"/>
        <w:bidi w:val="0"/>
        <w:rPr>
          <w:rFonts w:cs="方正小标宋简体" w:asciiTheme="minorEastAsia" w:hAnsiTheme="minorEastAsia" w:eastAsiaTheme="minorEastAsia"/>
          <w:b w:val="0"/>
          <w:kern w:val="2"/>
          <w:szCs w:val="32"/>
        </w:rPr>
      </w:pPr>
      <w:r>
        <w:rPr>
          <w:rFonts w:hint="eastAsia"/>
        </w:rPr>
        <w:t>劳务分包人承诺书</w:t>
      </w:r>
    </w:p>
    <w:p>
      <w:pPr>
        <w:spacing w:line="240" w:lineRule="atLeast"/>
        <w:ind w:firstLine="600" w:firstLineChars="200"/>
        <w:jc w:val="left"/>
        <w:rPr>
          <w:rFonts w:asciiTheme="minorEastAsia" w:hAnsiTheme="minorEastAsia"/>
        </w:rPr>
      </w:pPr>
    </w:p>
    <w:p>
      <w:pPr>
        <w:bidi w:val="0"/>
      </w:pPr>
      <w:r>
        <w:rPr>
          <w:rFonts w:hint="eastAsia"/>
        </w:rPr>
        <w:t>如我公司有幸中标承接上饶市交通建设投资集团有限公司对外分（发）包的工程项目，我公司将按贵方要求，选派施工管理经验丰富的高素质技术人员进场施工。施工过程中，严格履行施工协议、安全、廉政、环保、农民工管理等协议及相关文件的规定执行，尊重贵方，服从监理，精心组织，科学管理，并郑重承诺：</w:t>
      </w:r>
    </w:p>
    <w:p>
      <w:pPr>
        <w:bidi w:val="0"/>
      </w:pPr>
      <w:r>
        <w:rPr>
          <w:rFonts w:hint="eastAsia"/>
        </w:rPr>
        <w:t>1、服从贵方对工程项目的监督和管理；业主对贵方的所有约束性文件、规定、办法及附件要求均适用我方，并无条件接受遵照执行。</w:t>
      </w:r>
    </w:p>
    <w:p>
      <w:pPr>
        <w:bidi w:val="0"/>
      </w:pPr>
      <w:r>
        <w:rPr>
          <w:rFonts w:hint="eastAsia"/>
        </w:rPr>
        <w:t>2、所承担的工程任务的优良级品率100%。</w:t>
      </w:r>
    </w:p>
    <w:p>
      <w:pPr>
        <w:bidi w:val="0"/>
      </w:pPr>
      <w:r>
        <w:rPr>
          <w:rFonts w:hint="eastAsia"/>
        </w:rPr>
        <w:t>3、所承担工程无重大工程质量责任事故。</w:t>
      </w:r>
    </w:p>
    <w:p>
      <w:pPr>
        <w:bidi w:val="0"/>
      </w:pPr>
      <w:r>
        <w:rPr>
          <w:rFonts w:hint="eastAsia"/>
        </w:rPr>
        <w:t>4、所承担工程无重大安全责任事故及无赔偿等安全事故纠纷。</w:t>
      </w:r>
    </w:p>
    <w:p>
      <w:pPr>
        <w:bidi w:val="0"/>
      </w:pPr>
      <w:r>
        <w:rPr>
          <w:rFonts w:hint="eastAsia"/>
        </w:rPr>
        <w:t>5、我方保证不将所承担工程转包或分包。保证民工工资按时足额发放，杜绝民工上访闹事事件发生。</w:t>
      </w:r>
    </w:p>
    <w:p>
      <w:pPr>
        <w:bidi w:val="0"/>
      </w:pPr>
      <w:r>
        <w:rPr>
          <w:rFonts w:hint="eastAsia"/>
        </w:rPr>
        <w:t>6、因施工发生所有债务我方全部承担与贵方无关。</w:t>
      </w:r>
    </w:p>
    <w:p>
      <w:pPr>
        <w:bidi w:val="0"/>
      </w:pPr>
      <w:r>
        <w:rPr>
          <w:rFonts w:hint="eastAsia"/>
        </w:rPr>
        <w:t>7、承诺按合同约定工期完成工程任务的实施、完成及缺陷修复。</w:t>
      </w:r>
    </w:p>
    <w:p>
      <w:pPr>
        <w:bidi w:val="0"/>
      </w:pPr>
      <w:r>
        <w:rPr>
          <w:rFonts w:hint="eastAsia"/>
        </w:rPr>
        <w:t>8、承诺按合同约定的条件、时间和方式向贵方缴纳各种款项。</w:t>
      </w:r>
    </w:p>
    <w:p>
      <w:pPr>
        <w:bidi w:val="0"/>
        <w:rPr>
          <w:rFonts w:hint="eastAsia"/>
        </w:rPr>
      </w:pPr>
      <w:r>
        <w:rPr>
          <w:rFonts w:hint="eastAsia"/>
        </w:rPr>
        <w:t>9、上述承诺如违约愿承担所有经济损失和所有责任。</w:t>
      </w:r>
    </w:p>
    <w:p>
      <w:pPr>
        <w:bidi w:val="0"/>
        <w:rPr>
          <w:rFonts w:hint="eastAsia"/>
        </w:rPr>
      </w:pPr>
    </w:p>
    <w:p>
      <w:pPr>
        <w:bidi w:val="0"/>
      </w:pPr>
      <w:r>
        <w:rPr>
          <w:rFonts w:hint="eastAsia"/>
        </w:rPr>
        <w:t>承诺单位</w:t>
      </w:r>
    </w:p>
    <w:p>
      <w:pPr>
        <w:bidi w:val="0"/>
      </w:pPr>
      <w:r>
        <w:rPr>
          <w:rFonts w:hint="eastAsia"/>
        </w:rPr>
        <w:t>（企业公章）</w:t>
      </w:r>
    </w:p>
    <w:p>
      <w:pPr>
        <w:bidi w:val="0"/>
      </w:pPr>
      <w:r>
        <w:rPr>
          <w:rFonts w:hint="eastAsia"/>
        </w:rPr>
        <w:t>企业法定代表人：（签字） 　          年  月  日</w:t>
      </w:r>
    </w:p>
    <w:p>
      <w:pPr>
        <w:bidi w:val="0"/>
      </w:pPr>
      <w:r>
        <w:rPr>
          <w:rFonts w:hint="eastAsia"/>
        </w:rPr>
        <w:t>施工负责人：（签字）  　              年  月  日</w:t>
      </w:r>
    </w:p>
    <w:p>
      <w:pPr>
        <w:pStyle w:val="2"/>
        <w:spacing w:line="240" w:lineRule="auto"/>
        <w:rPr>
          <w:rFonts w:hint="eastAsia" w:cs="方正小标宋简体" w:asciiTheme="minorEastAsia" w:hAnsiTheme="minorEastAsia" w:eastAsiaTheme="minorEastAsia"/>
          <w:kern w:val="2"/>
          <w:sz w:val="32"/>
          <w:szCs w:val="32"/>
        </w:rPr>
        <w:sectPr>
          <w:pgSz w:w="11906" w:h="16838"/>
          <w:pgMar w:top="1701" w:right="1247" w:bottom="1134" w:left="1588" w:header="851" w:footer="992" w:gutter="0"/>
          <w:paperSrc w:first="7" w:other="7"/>
          <w:cols w:space="720" w:num="1"/>
          <w:docGrid w:linePitch="312" w:charSpace="0"/>
        </w:sectPr>
      </w:pPr>
    </w:p>
    <w:p>
      <w:pPr>
        <w:pStyle w:val="3"/>
        <w:bidi w:val="0"/>
        <w:jc w:val="both"/>
      </w:pPr>
      <w:r>
        <w:rPr>
          <w:rFonts w:hint="eastAsia"/>
        </w:rPr>
        <w:t>附件2：</w:t>
      </w:r>
    </w:p>
    <w:p>
      <w:pPr>
        <w:pStyle w:val="3"/>
        <w:bidi w:val="0"/>
      </w:pPr>
      <w:r>
        <w:rPr>
          <w:rFonts w:hint="eastAsia"/>
        </w:rPr>
        <w:t>企业简介</w:t>
      </w: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cs="方正小标宋简体" w:asciiTheme="minorEastAsia" w:hAnsiTheme="minorEastAsia"/>
          <w:b/>
          <w:bCs/>
          <w:sz w:val="32"/>
          <w:szCs w:val="32"/>
        </w:rPr>
      </w:pPr>
    </w:p>
    <w:p>
      <w:pPr>
        <w:pStyle w:val="3"/>
        <w:bidi w:val="0"/>
        <w:jc w:val="both"/>
      </w:pPr>
      <w:r>
        <w:rPr>
          <w:rFonts w:hint="eastAsia"/>
        </w:rPr>
        <w:t>附件3：</w:t>
      </w:r>
    </w:p>
    <w:p>
      <w:pPr>
        <w:pStyle w:val="3"/>
        <w:bidi w:val="0"/>
      </w:pPr>
      <w:r>
        <w:rPr>
          <w:rFonts w:hint="eastAsia"/>
        </w:rPr>
        <w:t>劳务分包企业资源库准入申请表</w:t>
      </w:r>
    </w:p>
    <w:tbl>
      <w:tblPr>
        <w:tblStyle w:val="16"/>
        <w:tblW w:w="99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27"/>
        <w:gridCol w:w="1911"/>
        <w:gridCol w:w="487"/>
        <w:gridCol w:w="1200"/>
        <w:gridCol w:w="1660"/>
        <w:gridCol w:w="1267"/>
        <w:gridCol w:w="11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2227" w:type="dxa"/>
            <w:tcBorders>
              <w:top w:val="single" w:color="auto" w:sz="12" w:space="0"/>
              <w:left w:val="single" w:color="auto" w:sz="12" w:space="0"/>
              <w:bottom w:val="single" w:color="auto" w:sz="4"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企业名称</w:t>
            </w:r>
          </w:p>
        </w:tc>
        <w:tc>
          <w:tcPr>
            <w:tcW w:w="7673" w:type="dxa"/>
            <w:gridSpan w:val="6"/>
            <w:tcBorders>
              <w:top w:val="single" w:color="auto" w:sz="12" w:space="0"/>
              <w:left w:val="single" w:color="auto" w:sz="6" w:space="0"/>
              <w:bottom w:val="single" w:color="auto" w:sz="4"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2227"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企业地址</w:t>
            </w:r>
          </w:p>
        </w:tc>
        <w:tc>
          <w:tcPr>
            <w:tcW w:w="3598"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660"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邮编</w:t>
            </w:r>
          </w:p>
        </w:tc>
        <w:tc>
          <w:tcPr>
            <w:tcW w:w="2415" w:type="dxa"/>
            <w:gridSpan w:val="2"/>
            <w:tcBorders>
              <w:top w:val="single" w:color="auto" w:sz="6" w:space="0"/>
              <w:left w:val="single" w:color="auto" w:sz="4" w:space="0"/>
              <w:bottom w:val="single" w:color="auto" w:sz="6"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2227"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法定代表人</w:t>
            </w:r>
          </w:p>
        </w:tc>
        <w:tc>
          <w:tcPr>
            <w:tcW w:w="1911"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姓名</w:t>
            </w:r>
          </w:p>
        </w:tc>
        <w:tc>
          <w:tcPr>
            <w:tcW w:w="1687" w:type="dxa"/>
            <w:gridSpan w:val="2"/>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660"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电话</w:t>
            </w:r>
          </w:p>
        </w:tc>
        <w:tc>
          <w:tcPr>
            <w:tcW w:w="2415" w:type="dxa"/>
            <w:gridSpan w:val="2"/>
            <w:tcBorders>
              <w:top w:val="single" w:color="auto" w:sz="6" w:space="0"/>
              <w:left w:val="single" w:color="auto" w:sz="6" w:space="0"/>
              <w:bottom w:val="single" w:color="auto" w:sz="4"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2227"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911"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身份证号</w:t>
            </w:r>
          </w:p>
        </w:tc>
        <w:tc>
          <w:tcPr>
            <w:tcW w:w="5762" w:type="dxa"/>
            <w:gridSpan w:val="5"/>
            <w:tcBorders>
              <w:top w:val="single" w:color="auto" w:sz="4" w:space="0"/>
              <w:left w:val="single" w:color="auto" w:sz="4" w:space="0"/>
              <w:bottom w:val="single" w:color="auto" w:sz="6"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2227"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营业执照</w:t>
            </w:r>
          </w:p>
        </w:tc>
        <w:tc>
          <w:tcPr>
            <w:tcW w:w="1911"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注册号（统一社会信用代码）</w:t>
            </w:r>
          </w:p>
        </w:tc>
        <w:tc>
          <w:tcPr>
            <w:tcW w:w="1687" w:type="dxa"/>
            <w:gridSpan w:val="2"/>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660"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发证时间</w:t>
            </w:r>
          </w:p>
        </w:tc>
        <w:tc>
          <w:tcPr>
            <w:tcW w:w="2415" w:type="dxa"/>
            <w:gridSpan w:val="2"/>
            <w:tcBorders>
              <w:top w:val="single" w:color="auto" w:sz="6" w:space="0"/>
              <w:left w:val="single" w:color="auto" w:sz="6" w:space="0"/>
              <w:bottom w:val="single" w:color="auto" w:sz="4"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2227"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911" w:type="dxa"/>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发证机关</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年检情况</w:t>
            </w:r>
          </w:p>
        </w:tc>
        <w:tc>
          <w:tcPr>
            <w:tcW w:w="2415"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2227"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911"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营业期限</w:t>
            </w:r>
          </w:p>
        </w:tc>
        <w:tc>
          <w:tcPr>
            <w:tcW w:w="1687" w:type="dxa"/>
            <w:gridSpan w:val="2"/>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660" w:type="dxa"/>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注册资本</w:t>
            </w:r>
          </w:p>
        </w:tc>
        <w:tc>
          <w:tcPr>
            <w:tcW w:w="2415" w:type="dxa"/>
            <w:gridSpan w:val="2"/>
            <w:tcBorders>
              <w:top w:val="single" w:color="auto" w:sz="4" w:space="0"/>
              <w:left w:val="single" w:color="auto" w:sz="4" w:space="0"/>
              <w:bottom w:val="single" w:color="auto" w:sz="6"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jc w:val="center"/>
        </w:trPr>
        <w:tc>
          <w:tcPr>
            <w:tcW w:w="2227"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安全生产许可证</w:t>
            </w:r>
          </w:p>
        </w:tc>
        <w:tc>
          <w:tcPr>
            <w:tcW w:w="1911"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编号</w:t>
            </w:r>
          </w:p>
        </w:tc>
        <w:tc>
          <w:tcPr>
            <w:tcW w:w="1687"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6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发证时间</w:t>
            </w:r>
          </w:p>
        </w:tc>
        <w:tc>
          <w:tcPr>
            <w:tcW w:w="2415"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exact"/>
          <w:jc w:val="center"/>
        </w:trPr>
        <w:tc>
          <w:tcPr>
            <w:tcW w:w="2227"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911"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发证机关</w:t>
            </w:r>
          </w:p>
        </w:tc>
        <w:tc>
          <w:tcPr>
            <w:tcW w:w="1687" w:type="dxa"/>
            <w:gridSpan w:val="2"/>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660"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年检情况</w:t>
            </w:r>
          </w:p>
        </w:tc>
        <w:tc>
          <w:tcPr>
            <w:tcW w:w="2415" w:type="dxa"/>
            <w:gridSpan w:val="2"/>
            <w:tcBorders>
              <w:top w:val="single" w:color="auto" w:sz="6" w:space="0"/>
              <w:left w:val="single" w:color="auto" w:sz="6" w:space="0"/>
              <w:bottom w:val="single" w:color="auto" w:sz="4"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exact"/>
          <w:jc w:val="center"/>
        </w:trPr>
        <w:tc>
          <w:tcPr>
            <w:tcW w:w="2227"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911"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有效期限</w:t>
            </w:r>
          </w:p>
        </w:tc>
        <w:tc>
          <w:tcPr>
            <w:tcW w:w="5762" w:type="dxa"/>
            <w:gridSpan w:val="5"/>
            <w:tcBorders>
              <w:top w:val="single" w:color="auto" w:sz="4" w:space="0"/>
              <w:left w:val="single" w:color="auto" w:sz="4" w:space="0"/>
              <w:bottom w:val="single" w:color="auto" w:sz="6"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exact"/>
          <w:jc w:val="center"/>
        </w:trPr>
        <w:tc>
          <w:tcPr>
            <w:tcW w:w="2227" w:type="dxa"/>
            <w:tcBorders>
              <w:top w:val="single" w:color="auto" w:sz="6" w:space="0"/>
              <w:left w:val="single" w:color="auto" w:sz="12" w:space="0"/>
              <w:bottom w:val="single" w:color="auto" w:sz="4"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开户银行</w:t>
            </w:r>
          </w:p>
        </w:tc>
        <w:tc>
          <w:tcPr>
            <w:tcW w:w="1911"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名称</w:t>
            </w:r>
          </w:p>
        </w:tc>
        <w:tc>
          <w:tcPr>
            <w:tcW w:w="1687" w:type="dxa"/>
            <w:gridSpan w:val="2"/>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660"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帐号</w:t>
            </w:r>
          </w:p>
        </w:tc>
        <w:tc>
          <w:tcPr>
            <w:tcW w:w="2415" w:type="dxa"/>
            <w:gridSpan w:val="2"/>
            <w:tcBorders>
              <w:top w:val="single" w:color="auto" w:sz="6" w:space="0"/>
              <w:left w:val="single" w:color="auto" w:sz="6" w:space="0"/>
              <w:bottom w:val="single" w:color="auto" w:sz="4"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exact"/>
          <w:jc w:val="center"/>
        </w:trPr>
        <w:tc>
          <w:tcPr>
            <w:tcW w:w="2227" w:type="dxa"/>
            <w:tcBorders>
              <w:top w:val="single" w:color="auto" w:sz="4" w:space="0"/>
              <w:left w:val="single" w:color="auto" w:sz="12" w:space="0"/>
              <w:bottom w:val="single" w:color="auto" w:sz="6"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社会保险登记证号</w:t>
            </w:r>
          </w:p>
        </w:tc>
        <w:tc>
          <w:tcPr>
            <w:tcW w:w="2398" w:type="dxa"/>
            <w:gridSpan w:val="2"/>
            <w:tcBorders>
              <w:top w:val="single" w:color="auto" w:sz="4" w:space="0"/>
              <w:left w:val="single" w:color="auto" w:sz="4"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200"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有效期限</w:t>
            </w:r>
          </w:p>
        </w:tc>
        <w:tc>
          <w:tcPr>
            <w:tcW w:w="1660"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p>
        </w:tc>
        <w:tc>
          <w:tcPr>
            <w:tcW w:w="1267"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sz w:val="24"/>
                <w:szCs w:val="24"/>
              </w:rPr>
            </w:pPr>
            <w:r>
              <w:rPr>
                <w:rFonts w:hint="eastAsia"/>
                <w:sz w:val="24"/>
                <w:szCs w:val="24"/>
              </w:rPr>
              <w:t>发证机构</w:t>
            </w:r>
          </w:p>
        </w:tc>
        <w:tc>
          <w:tcPr>
            <w:tcW w:w="1148" w:type="dxa"/>
            <w:tcBorders>
              <w:top w:val="single" w:color="auto" w:sz="4" w:space="0"/>
              <w:left w:val="single" w:color="auto" w:sz="6" w:space="0"/>
              <w:bottom w:val="single" w:color="auto" w:sz="6" w:space="0"/>
              <w:right w:val="single" w:color="auto"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textAlignment w:val="auto"/>
              <w:rPr>
                <w:rFonts w:hint="default"/>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47" w:hRule="atLeast"/>
          <w:jc w:val="center"/>
        </w:trPr>
        <w:tc>
          <w:tcPr>
            <w:tcW w:w="2227" w:type="dxa"/>
            <w:tcBorders>
              <w:top w:val="single" w:color="auto" w:sz="6" w:space="0"/>
              <w:left w:val="single" w:color="auto" w:sz="12" w:space="0"/>
              <w:bottom w:val="single" w:color="auto" w:sz="12"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textAlignment w:val="auto"/>
              <w:rPr>
                <w:rFonts w:hint="default"/>
                <w:sz w:val="24"/>
                <w:szCs w:val="24"/>
              </w:rPr>
            </w:pPr>
            <w:r>
              <w:rPr>
                <w:rFonts w:hint="eastAsia"/>
                <w:sz w:val="24"/>
                <w:szCs w:val="24"/>
              </w:rPr>
              <w:t>拟分包项目</w:t>
            </w:r>
          </w:p>
        </w:tc>
        <w:tc>
          <w:tcPr>
            <w:tcW w:w="7673" w:type="dxa"/>
            <w:gridSpan w:val="6"/>
            <w:tcBorders>
              <w:top w:val="single" w:color="auto" w:sz="6" w:space="0"/>
              <w:left w:val="single" w:color="auto" w:sz="4" w:space="0"/>
              <w:bottom w:val="single" w:color="auto" w:sz="12" w:space="0"/>
              <w:right w:val="single" w:color="auto" w:sz="12"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textAlignment w:val="auto"/>
              <w:rPr>
                <w:rFonts w:hint="eastAsia"/>
                <w:sz w:val="24"/>
                <w:szCs w:val="24"/>
              </w:rPr>
            </w:pPr>
            <w:r>
              <w:rPr>
                <w:rFonts w:hint="eastAsia"/>
                <w:sz w:val="24"/>
                <w:szCs w:val="24"/>
              </w:rPr>
              <w:sym w:font="Wingdings 2" w:char="00A3"/>
            </w:r>
            <w:r>
              <w:rPr>
                <w:rFonts w:hint="eastAsia"/>
                <w:sz w:val="24"/>
                <w:szCs w:val="24"/>
              </w:rPr>
              <w:t>桥梁</w:t>
            </w:r>
            <w:r>
              <w:rPr>
                <w:rFonts w:hint="eastAsia"/>
                <w:sz w:val="24"/>
                <w:szCs w:val="24"/>
                <w:lang w:eastAsia="zh-CN"/>
              </w:rPr>
              <w:t>（</w:t>
            </w:r>
            <w:r>
              <w:rPr>
                <w:rFonts w:hint="eastAsia"/>
                <w:sz w:val="24"/>
                <w:szCs w:val="24"/>
              </w:rPr>
              <w:t>桩基</w:t>
            </w:r>
            <w:r>
              <w:rPr>
                <w:rFonts w:hint="eastAsia"/>
                <w:sz w:val="24"/>
                <w:szCs w:val="24"/>
                <w:lang w:eastAsia="zh-CN"/>
              </w:rPr>
              <w:t>）</w:t>
            </w:r>
            <w:r>
              <w:rPr>
                <w:rFonts w:hint="eastAsia"/>
                <w:sz w:val="24"/>
                <w:szCs w:val="24"/>
              </w:rPr>
              <w:t xml:space="preserve">工程  </w:t>
            </w:r>
            <w:r>
              <w:rPr>
                <w:rFonts w:hint="eastAsia"/>
                <w:sz w:val="24"/>
                <w:szCs w:val="24"/>
                <w:lang w:val="en-US" w:eastAsia="zh-CN"/>
              </w:rPr>
              <w:t xml:space="preserve">        </w:t>
            </w:r>
            <w:r>
              <w:rPr>
                <w:rFonts w:hint="eastAsia"/>
                <w:sz w:val="24"/>
                <w:szCs w:val="24"/>
              </w:rPr>
              <w:sym w:font="Wingdings 2" w:char="00A3"/>
            </w:r>
            <w:r>
              <w:rPr>
                <w:rFonts w:hint="eastAsia"/>
                <w:sz w:val="24"/>
                <w:szCs w:val="24"/>
              </w:rPr>
              <w:t>桥梁</w:t>
            </w:r>
            <w:r>
              <w:rPr>
                <w:rFonts w:hint="eastAsia"/>
                <w:sz w:val="24"/>
                <w:szCs w:val="24"/>
                <w:lang w:eastAsia="zh-CN"/>
              </w:rPr>
              <w:t>（</w:t>
            </w:r>
            <w:r>
              <w:rPr>
                <w:rFonts w:hint="eastAsia"/>
                <w:sz w:val="24"/>
                <w:szCs w:val="24"/>
              </w:rPr>
              <w:t>下部、桥面系及附属</w:t>
            </w:r>
            <w:r>
              <w:rPr>
                <w:rFonts w:hint="eastAsia"/>
                <w:sz w:val="24"/>
                <w:szCs w:val="24"/>
                <w:lang w:eastAsia="zh-CN"/>
              </w:rPr>
              <w:t>）</w:t>
            </w:r>
            <w:r>
              <w:rPr>
                <w:rFonts w:hint="eastAsia"/>
                <w:sz w:val="24"/>
                <w:szCs w:val="24"/>
              </w:rPr>
              <w:t>工程</w:t>
            </w:r>
            <w:r>
              <w:rPr>
                <w:rFonts w:hint="eastAsia"/>
                <w:sz w:val="24"/>
                <w:szCs w:val="24"/>
                <w:lang w:val="en-US" w:eastAsia="zh-CN"/>
              </w:rPr>
              <w:t xml:space="preserve">    </w:t>
            </w:r>
            <w:r>
              <w:rPr>
                <w:rFonts w:hint="eastAsia"/>
                <w:sz w:val="24"/>
                <w:szCs w:val="24"/>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textAlignment w:val="auto"/>
              <w:rPr>
                <w:rFonts w:hint="eastAsia"/>
                <w:sz w:val="24"/>
                <w:szCs w:val="24"/>
              </w:rPr>
            </w:pPr>
            <w:r>
              <w:rPr>
                <w:rFonts w:hint="eastAsia"/>
                <w:sz w:val="24"/>
                <w:szCs w:val="24"/>
              </w:rPr>
              <w:sym w:font="Wingdings 2" w:char="00A3"/>
            </w:r>
            <w:r>
              <w:rPr>
                <w:rFonts w:hint="eastAsia"/>
                <w:sz w:val="24"/>
                <w:szCs w:val="24"/>
              </w:rPr>
              <w:t>桥梁</w:t>
            </w:r>
            <w:r>
              <w:rPr>
                <w:rFonts w:hint="eastAsia"/>
                <w:sz w:val="24"/>
                <w:szCs w:val="24"/>
                <w:lang w:eastAsia="zh-CN"/>
              </w:rPr>
              <w:t>（</w:t>
            </w:r>
            <w:r>
              <w:rPr>
                <w:rFonts w:hint="eastAsia"/>
                <w:sz w:val="24"/>
                <w:szCs w:val="24"/>
              </w:rPr>
              <w:t>梁板</w:t>
            </w:r>
            <w:r>
              <w:rPr>
                <w:rFonts w:hint="eastAsia"/>
                <w:sz w:val="24"/>
                <w:szCs w:val="24"/>
                <w:lang w:eastAsia="zh-CN"/>
              </w:rPr>
              <w:t>）</w:t>
            </w:r>
            <w:r>
              <w:rPr>
                <w:rFonts w:hint="eastAsia"/>
                <w:sz w:val="24"/>
                <w:szCs w:val="24"/>
              </w:rPr>
              <w:t xml:space="preserve">工程  </w:t>
            </w:r>
            <w:r>
              <w:rPr>
                <w:rFonts w:hint="eastAsia"/>
                <w:sz w:val="24"/>
                <w:szCs w:val="24"/>
                <w:lang w:val="en-US" w:eastAsia="zh-CN"/>
              </w:rPr>
              <w:t xml:space="preserve">        </w:t>
            </w:r>
            <w:r>
              <w:rPr>
                <w:rFonts w:hint="eastAsia"/>
                <w:sz w:val="24"/>
                <w:szCs w:val="24"/>
              </w:rPr>
              <w:sym w:font="Wingdings 2" w:char="00A3"/>
            </w:r>
            <w:r>
              <w:rPr>
                <w:rFonts w:hint="eastAsia"/>
                <w:sz w:val="24"/>
                <w:szCs w:val="24"/>
              </w:rPr>
              <w:t>桥梁</w:t>
            </w:r>
            <w:r>
              <w:rPr>
                <w:rFonts w:hint="eastAsia"/>
                <w:sz w:val="24"/>
                <w:szCs w:val="24"/>
                <w:lang w:eastAsia="zh-CN"/>
              </w:rPr>
              <w:t>（</w:t>
            </w:r>
            <w:r>
              <w:rPr>
                <w:rFonts w:hint="eastAsia"/>
                <w:sz w:val="24"/>
                <w:szCs w:val="24"/>
              </w:rPr>
              <w:t>危桥改造及提升</w:t>
            </w:r>
            <w:r>
              <w:rPr>
                <w:rFonts w:hint="eastAsia"/>
                <w:sz w:val="24"/>
                <w:szCs w:val="24"/>
                <w:lang w:eastAsia="zh-CN"/>
              </w:rPr>
              <w:t>）</w:t>
            </w:r>
            <w:r>
              <w:rPr>
                <w:rFonts w:hint="eastAsia"/>
                <w:sz w:val="24"/>
                <w:szCs w:val="24"/>
              </w:rPr>
              <w:t>工程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textAlignment w:val="auto"/>
              <w:rPr>
                <w:rFonts w:hint="default" w:eastAsia="仿宋_GB2312"/>
                <w:sz w:val="24"/>
                <w:szCs w:val="24"/>
                <w:lang w:val="en-US" w:eastAsia="zh-CN"/>
              </w:rPr>
            </w:pPr>
            <w:r>
              <w:rPr>
                <w:rFonts w:hint="eastAsia"/>
                <w:sz w:val="24"/>
                <w:szCs w:val="24"/>
              </w:rPr>
              <w:sym w:font="Wingdings 2" w:char="00A3"/>
            </w:r>
            <w:r>
              <w:rPr>
                <w:rFonts w:hint="eastAsia"/>
                <w:sz w:val="24"/>
                <w:szCs w:val="24"/>
              </w:rPr>
              <w:t>交通安全及沿线设施工程</w:t>
            </w:r>
            <w:r>
              <w:rPr>
                <w:rFonts w:hint="eastAsia"/>
                <w:sz w:val="24"/>
                <w:szCs w:val="24"/>
                <w:lang w:val="en-US" w:eastAsia="zh-CN"/>
              </w:rPr>
              <w:t xml:space="preserve">    </w:t>
            </w:r>
            <w:r>
              <w:rPr>
                <w:rFonts w:hint="eastAsia"/>
                <w:sz w:val="24"/>
                <w:szCs w:val="24"/>
              </w:rPr>
              <w:sym w:font="Wingdings 2" w:char="00A3"/>
            </w:r>
            <w:r>
              <w:rPr>
                <w:rFonts w:hint="eastAsia"/>
                <w:sz w:val="24"/>
                <w:szCs w:val="24"/>
                <w:lang w:val="en-US" w:eastAsia="zh-CN"/>
              </w:rPr>
              <w:t>绿化</w:t>
            </w:r>
            <w:r>
              <w:rPr>
                <w:rFonts w:hint="eastAsia"/>
                <w:sz w:val="24"/>
                <w:szCs w:val="24"/>
              </w:rPr>
              <w:t xml:space="preserve">工程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textAlignment w:val="auto"/>
              <w:rPr>
                <w:rFonts w:hint="default" w:eastAsia="仿宋_GB2312"/>
                <w:sz w:val="24"/>
                <w:szCs w:val="24"/>
                <w:lang w:val="en-US" w:eastAsia="zh-CN"/>
              </w:rPr>
            </w:pPr>
            <w:r>
              <w:rPr>
                <w:rFonts w:hint="eastAsia"/>
                <w:sz w:val="24"/>
                <w:szCs w:val="24"/>
              </w:rPr>
              <w:sym w:font="Wingdings 2" w:char="00A3"/>
            </w:r>
            <w:r>
              <w:rPr>
                <w:rFonts w:hint="eastAsia"/>
                <w:sz w:val="24"/>
                <w:szCs w:val="24"/>
              </w:rPr>
              <w:t>隧道工程</w:t>
            </w:r>
            <w:r>
              <w:rPr>
                <w:rFonts w:hint="eastAsia"/>
                <w:sz w:val="24"/>
                <w:szCs w:val="24"/>
                <w:lang w:val="en-US" w:eastAsia="zh-CN"/>
              </w:rPr>
              <w:t xml:space="preserve">                  </w:t>
            </w:r>
            <w:r>
              <w:rPr>
                <w:rFonts w:hint="eastAsia"/>
                <w:sz w:val="24"/>
                <w:szCs w:val="24"/>
              </w:rPr>
              <w:sym w:font="Wingdings 2" w:char="00A3"/>
            </w:r>
            <w:r>
              <w:rPr>
                <w:rFonts w:hint="eastAsia"/>
                <w:sz w:val="24"/>
                <w:szCs w:val="24"/>
              </w:rPr>
              <w:t>机电工程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textAlignment w:val="auto"/>
              <w:rPr>
                <w:rFonts w:hint="default"/>
                <w:sz w:val="24"/>
                <w:szCs w:val="24"/>
              </w:rPr>
            </w:pPr>
            <w:r>
              <w:rPr>
                <w:rFonts w:hint="eastAsia"/>
                <w:sz w:val="24"/>
                <w:szCs w:val="24"/>
              </w:rPr>
              <w:t>（</w:t>
            </w:r>
            <w:r>
              <w:rPr>
                <w:rFonts w:hint="eastAsia"/>
                <w:sz w:val="24"/>
                <w:szCs w:val="24"/>
                <w:lang w:val="en-US" w:eastAsia="zh-CN"/>
              </w:rPr>
              <w:t>1.</w:t>
            </w:r>
            <w:r>
              <w:rPr>
                <w:rFonts w:hint="eastAsia"/>
                <w:sz w:val="24"/>
                <w:szCs w:val="24"/>
              </w:rPr>
              <w:t>劳务分包人应根据自身业绩、施工组织等情况填写申报项目，</w:t>
            </w:r>
            <w:r>
              <w:rPr>
                <w:rFonts w:hint="eastAsia"/>
                <w:sz w:val="24"/>
                <w:szCs w:val="24"/>
                <w:lang w:val="en-US" w:eastAsia="zh-CN"/>
              </w:rPr>
              <w:t>同一个劳务分包企业最多可申请报名两个专业，同时最多也只可入库两个专业</w:t>
            </w:r>
            <w:r>
              <w:rPr>
                <w:rFonts w:hint="eastAsia"/>
                <w:sz w:val="24"/>
                <w:szCs w:val="24"/>
              </w:rPr>
              <w:t>（数量含原已入库的专业，原已入库1个专业只能增加</w:t>
            </w:r>
            <w:r>
              <w:rPr>
                <w:rFonts w:hint="eastAsia"/>
                <w:sz w:val="24"/>
                <w:szCs w:val="24"/>
                <w:lang w:val="en-US" w:eastAsia="zh-CN"/>
              </w:rPr>
              <w:t>1</w:t>
            </w:r>
            <w:r>
              <w:rPr>
                <w:rFonts w:hint="eastAsia"/>
                <w:sz w:val="24"/>
                <w:szCs w:val="24"/>
              </w:rPr>
              <w:t>个，原已入库2个专业不得增加）</w:t>
            </w:r>
            <w:r>
              <w:rPr>
                <w:rFonts w:hint="eastAsia"/>
                <w:sz w:val="24"/>
                <w:szCs w:val="24"/>
                <w:lang w:val="en-US" w:eastAsia="zh-CN"/>
              </w:rPr>
              <w:t>2.入选了桥梁综合工程的企业则不能入选桥梁其他相关</w:t>
            </w:r>
            <w:bookmarkStart w:id="1" w:name="_GoBack"/>
            <w:bookmarkEnd w:id="1"/>
            <w:r>
              <w:rPr>
                <w:rFonts w:hint="eastAsia"/>
                <w:sz w:val="24"/>
                <w:szCs w:val="24"/>
                <w:lang w:val="en-US" w:eastAsia="zh-CN"/>
              </w:rPr>
              <w:t>专业。</w:t>
            </w:r>
            <w:r>
              <w:rPr>
                <w:rFonts w:hint="eastAsia"/>
                <w:sz w:val="24"/>
                <w:szCs w:val="24"/>
              </w:rPr>
              <w:t>）</w:t>
            </w:r>
          </w:p>
        </w:tc>
      </w:tr>
    </w:tbl>
    <w:p>
      <w:pPr>
        <w:bidi w:val="0"/>
        <w:jc w:val="right"/>
      </w:pPr>
      <w:r>
        <w:rPr>
          <w:rFonts w:hint="eastAsia"/>
        </w:rPr>
        <w:t>申请时间：    年  月  日</w:t>
      </w:r>
    </w:p>
    <w:p>
      <w:pPr>
        <w:pStyle w:val="3"/>
        <w:bidi w:val="0"/>
        <w:jc w:val="both"/>
      </w:pPr>
      <w:r>
        <w:rPr>
          <w:rFonts w:hint="eastAsia"/>
        </w:rPr>
        <w:t>附件4：授权书</w:t>
      </w:r>
    </w:p>
    <w:p>
      <w:pPr>
        <w:pStyle w:val="3"/>
        <w:bidi w:val="0"/>
      </w:pPr>
      <w:bookmarkStart w:id="0" w:name="_Toc234382962"/>
      <w:r>
        <w:rPr>
          <w:rFonts w:hint="eastAsia"/>
        </w:rPr>
        <w:t>法定代表人身份证明</w:t>
      </w:r>
      <w:bookmarkEnd w:id="0"/>
    </w:p>
    <w:p>
      <w:pPr>
        <w:rPr>
          <w:rFonts w:ascii="宋体" w:hAnsi="宋体"/>
          <w:sz w:val="24"/>
        </w:rPr>
      </w:pPr>
    </w:p>
    <w:p>
      <w:pPr>
        <w:rPr>
          <w:rFonts w:ascii="宋体" w:hAnsi="宋体"/>
          <w:sz w:val="24"/>
        </w:rPr>
      </w:pPr>
    </w:p>
    <w:p>
      <w:pPr>
        <w:bidi w:val="0"/>
      </w:pPr>
      <w:r>
        <w:rPr>
          <w:rFonts w:hint="eastAsia"/>
        </w:rPr>
        <w:t>分包人名称：</w:t>
      </w:r>
    </w:p>
    <w:p>
      <w:pPr>
        <w:bidi w:val="0"/>
      </w:pPr>
      <w:r>
        <w:rPr>
          <w:rFonts w:hint="eastAsia"/>
        </w:rPr>
        <w:t>单位性质：</w:t>
      </w:r>
    </w:p>
    <w:p>
      <w:pPr>
        <w:bidi w:val="0"/>
      </w:pPr>
      <w:r>
        <w:rPr>
          <w:rFonts w:hint="eastAsia"/>
        </w:rPr>
        <w:t>地址：</w:t>
      </w:r>
    </w:p>
    <w:p>
      <w:pPr>
        <w:bidi w:val="0"/>
      </w:pPr>
      <w:r>
        <w:rPr>
          <w:rFonts w:hint="eastAsia"/>
        </w:rPr>
        <w:t>成立时间：</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p>
      <w:pPr>
        <w:bidi w:val="0"/>
      </w:pPr>
      <w:r>
        <w:rPr>
          <w:rFonts w:hint="eastAsia"/>
        </w:rPr>
        <w:t>经营期限：</w:t>
      </w:r>
      <w:r>
        <w:rPr>
          <w:rFonts w:hint="eastAsia"/>
          <w:lang w:val="en-US" w:eastAsia="zh-CN"/>
        </w:rPr>
        <w:t xml:space="preserve">   </w:t>
      </w:r>
      <w:r>
        <w:rPr>
          <w:rFonts w:hint="eastAsia"/>
        </w:rPr>
        <w:t>年   月  日至     年   月   日</w:t>
      </w:r>
    </w:p>
    <w:p>
      <w:pPr>
        <w:bidi w:val="0"/>
        <w:rPr>
          <w:rFonts w:hint="eastAsia"/>
        </w:rPr>
      </w:pPr>
      <w:r>
        <w:rPr>
          <w:rFonts w:hint="eastAsia"/>
        </w:rPr>
        <w:t xml:space="preserve">姓名：        （法定代表人亲笔签名） </w:t>
      </w:r>
    </w:p>
    <w:p>
      <w:pPr>
        <w:bidi w:val="0"/>
      </w:pPr>
      <w:r>
        <w:rPr>
          <w:rFonts w:hint="eastAsia"/>
        </w:rPr>
        <w:t>性别：</w:t>
      </w:r>
      <w:r>
        <w:rPr>
          <w:rFonts w:hint="eastAsia"/>
          <w:lang w:val="en-US" w:eastAsia="zh-CN"/>
        </w:rPr>
        <w:t xml:space="preserve">   </w:t>
      </w:r>
      <w:r>
        <w:rPr>
          <w:rFonts w:hint="eastAsia"/>
        </w:rPr>
        <w:t>年龄：</w:t>
      </w:r>
      <w:r>
        <w:rPr>
          <w:rFonts w:hint="eastAsia"/>
          <w:lang w:val="en-US" w:eastAsia="zh-CN"/>
        </w:rPr>
        <w:t xml:space="preserve">    </w:t>
      </w:r>
      <w:r>
        <w:rPr>
          <w:rFonts w:hint="eastAsia"/>
        </w:rPr>
        <w:t>职务：</w:t>
      </w:r>
      <w:r>
        <w:rPr>
          <w:rFonts w:hint="eastAsia"/>
          <w:lang w:val="en-US" w:eastAsia="zh-CN"/>
        </w:rPr>
        <w:t xml:space="preserve">   </w:t>
      </w:r>
      <w:r>
        <w:rPr>
          <w:rFonts w:hint="eastAsia"/>
        </w:rPr>
        <w:t>系（劳务分包单位名称）的法定代表人。</w:t>
      </w:r>
    </w:p>
    <w:p>
      <w:pPr>
        <w:bidi w:val="0"/>
      </w:pPr>
    </w:p>
    <w:p>
      <w:pPr>
        <w:bidi w:val="0"/>
      </w:pPr>
      <w:r>
        <w:rPr>
          <w:rFonts w:hint="eastAsia"/>
        </w:rPr>
        <w:t>特此证明。</w:t>
      </w:r>
    </w:p>
    <w:p>
      <w:pPr>
        <w:bidi w:val="0"/>
      </w:pPr>
    </w:p>
    <w:p>
      <w:pPr>
        <w:bidi w:val="0"/>
      </w:pPr>
    </w:p>
    <w:p>
      <w:pPr>
        <w:bidi w:val="0"/>
        <w:jc w:val="right"/>
      </w:pPr>
      <w:r>
        <w:rPr>
          <w:rFonts w:hint="eastAsia"/>
        </w:rPr>
        <w:t>劳务分包单位：（盖单位章）</w:t>
      </w:r>
    </w:p>
    <w:p>
      <w:pPr>
        <w:bidi w:val="0"/>
        <w:jc w:val="right"/>
      </w:pPr>
    </w:p>
    <w:p>
      <w:pPr>
        <w:bidi w:val="0"/>
        <w:jc w:val="right"/>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bidi w:val="0"/>
      </w:pPr>
    </w:p>
    <w:p>
      <w:pPr>
        <w:tabs>
          <w:tab w:val="left" w:pos="692"/>
        </w:tabs>
        <w:rPr>
          <w:rFonts w:ascii="宋体" w:hAnsi="宋体"/>
          <w:sz w:val="24"/>
        </w:rPr>
      </w:pPr>
      <w:r>
        <w:rPr>
          <w:rFonts w:ascii="宋体" w:hAnsi="宋体"/>
          <w:sz w:val="24"/>
        </w:rPr>
        <w:tab/>
      </w:r>
    </w:p>
    <w:p>
      <w:pPr>
        <w:rPr>
          <w:rFonts w:ascii="宋体" w:hAnsi="宋体"/>
          <w:sz w:val="24"/>
        </w:rPr>
      </w:pPr>
    </w:p>
    <w:p>
      <w:pPr>
        <w:rPr>
          <w:rFonts w:ascii="宋体" w:hAnsi="宋体"/>
          <w:sz w:val="24"/>
        </w:rPr>
      </w:pPr>
    </w:p>
    <w:p>
      <w:pPr>
        <w:rPr>
          <w:rFonts w:ascii="宋体" w:hAnsi="宋体"/>
          <w:sz w:val="24"/>
        </w:rPr>
      </w:pPr>
    </w:p>
    <w:p>
      <w:pPr>
        <w:pStyle w:val="3"/>
        <w:bidi w:val="0"/>
        <w:rPr>
          <w:rFonts w:ascii="宋体" w:hAnsi="宋体"/>
          <w:b/>
          <w:bCs/>
          <w:kern w:val="44"/>
          <w:sz w:val="36"/>
          <w:szCs w:val="36"/>
        </w:rPr>
      </w:pPr>
      <w:r>
        <w:rPr>
          <w:rFonts w:ascii="宋体" w:hAnsi="宋体"/>
          <w:sz w:val="24"/>
        </w:rPr>
        <w:br w:type="page"/>
      </w:r>
      <w:r>
        <w:rPr>
          <w:rFonts w:hint="eastAsia" w:ascii="宋体" w:hAnsi="宋体"/>
          <w:b/>
          <w:bCs/>
          <w:kern w:val="44"/>
          <w:sz w:val="36"/>
          <w:szCs w:val="36"/>
        </w:rPr>
        <w:t>授权委托书</w:t>
      </w:r>
    </w:p>
    <w:p>
      <w:pPr>
        <w:bidi w:val="0"/>
      </w:pPr>
      <w:r>
        <w:rPr>
          <w:rFonts w:hint="eastAsia"/>
        </w:rPr>
        <w:t>本人</w:t>
      </w:r>
      <w:r>
        <w:rPr>
          <w:rFonts w:hint="eastAsia"/>
          <w:u w:val="single"/>
        </w:rPr>
        <w:t>（姓名）</w:t>
      </w:r>
      <w:r>
        <w:rPr>
          <w:rFonts w:hint="eastAsia"/>
        </w:rPr>
        <w:t>系</w:t>
      </w:r>
      <w:r>
        <w:rPr>
          <w:rFonts w:hint="eastAsia"/>
          <w:u w:val="single"/>
        </w:rPr>
        <w:t>（劳务分包单位）</w:t>
      </w:r>
      <w:r>
        <w:rPr>
          <w:rFonts w:hint="eastAsia"/>
        </w:rPr>
        <w:t>的法定代表人，现委托</w:t>
      </w:r>
      <w:r>
        <w:rPr>
          <w:rFonts w:hint="eastAsia"/>
          <w:u w:val="single"/>
        </w:rPr>
        <w:t>（施工负责人姓名）</w:t>
      </w:r>
      <w:r>
        <w:rPr>
          <w:rFonts w:hint="eastAsia"/>
        </w:rPr>
        <w:t>为我方代理人。代理人根据授权，以我方名义签署、澄清、递交、撤回、修改上饶市交通建设投资集团有限公司(及其子公司)对外分包项目的施工投标文件、签订合同、施工管理、工程结算等一切有关事宜，其法律后果由我方承担。</w:t>
      </w:r>
    </w:p>
    <w:p>
      <w:pPr>
        <w:bidi w:val="0"/>
      </w:pPr>
      <w:r>
        <w:rPr>
          <w:rFonts w:hint="eastAsia"/>
        </w:rPr>
        <w:t>委托期限：     年  月  日至年  月  日。</w:t>
      </w:r>
    </w:p>
    <w:p>
      <w:pPr>
        <w:bidi w:val="0"/>
      </w:pPr>
      <w:r>
        <w:rPr>
          <w:rFonts w:hint="eastAsia"/>
        </w:rPr>
        <w:t>代理人无转委托权。</w:t>
      </w:r>
    </w:p>
    <w:p>
      <w:pPr>
        <w:bidi w:val="0"/>
        <w:rPr>
          <w:rFonts w:hint="eastAsia"/>
        </w:rPr>
      </w:pPr>
      <w:r>
        <w:rPr>
          <w:rFonts w:hint="eastAsia"/>
        </w:rPr>
        <w:t>附：法定代表人身份证明</w:t>
      </w:r>
    </w:p>
    <w:p>
      <w:pPr>
        <w:bidi w:val="0"/>
        <w:rPr>
          <w:rFonts w:hint="eastAsia"/>
        </w:rPr>
      </w:pPr>
    </w:p>
    <w:p>
      <w:pPr>
        <w:bidi w:val="0"/>
      </w:pPr>
      <w:r>
        <w:rPr>
          <w:rFonts w:hint="eastAsia"/>
        </w:rPr>
        <w:t>申请</w:t>
      </w:r>
      <w:r>
        <w:rPr>
          <w:rFonts w:hint="eastAsia"/>
          <w:lang w:val="en-US" w:eastAsia="zh-CN"/>
        </w:rPr>
        <w:t>劳务分包单位</w:t>
      </w:r>
      <w:r>
        <w:rPr>
          <w:rFonts w:hint="eastAsia"/>
        </w:rPr>
        <w:t>：</w:t>
      </w:r>
      <w:r>
        <w:rPr>
          <w:rFonts w:hint="eastAsia"/>
          <w:lang w:val="en-US" w:eastAsia="zh-CN"/>
        </w:rPr>
        <w:t xml:space="preserve">           </w:t>
      </w:r>
      <w:r>
        <w:rPr>
          <w:rFonts w:hint="eastAsia"/>
        </w:rPr>
        <w:t>（盖单位章）</w:t>
      </w:r>
    </w:p>
    <w:p>
      <w:pPr>
        <w:bidi w:val="0"/>
      </w:pPr>
      <w:r>
        <w:rPr>
          <w:rFonts w:hint="eastAsia"/>
        </w:rPr>
        <w:t>法定代表人：（签字）</w:t>
      </w:r>
    </w:p>
    <w:p>
      <w:pPr>
        <w:bidi w:val="0"/>
      </w:pPr>
      <w:r>
        <w:rPr>
          <w:rFonts w:hint="eastAsia"/>
        </w:rPr>
        <w:t>身份证号码：</w:t>
      </w:r>
    </w:p>
    <w:p>
      <w:pPr>
        <w:bidi w:val="0"/>
      </w:pPr>
      <w:r>
        <w:rPr>
          <w:rFonts w:hint="eastAsia"/>
        </w:rPr>
        <w:t>委托代理人：（签字）</w:t>
      </w:r>
    </w:p>
    <w:p>
      <w:pPr>
        <w:bidi w:val="0"/>
      </w:pPr>
      <w:r>
        <w:rPr>
          <w:rFonts w:hint="eastAsia"/>
        </w:rPr>
        <w:t>身份证号码：</w:t>
      </w:r>
    </w:p>
    <w:p>
      <w:pPr>
        <w:bidi w:val="0"/>
      </w:pPr>
    </w:p>
    <w:p>
      <w:pPr>
        <w:bidi w:val="0"/>
        <w:jc w:val="right"/>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spacing w:line="500" w:lineRule="exact"/>
        <w:ind w:firstLine="600" w:firstLineChars="200"/>
        <w:rPr>
          <w:rFonts w:ascii="宋体" w:hAnsi="宋体"/>
          <w:sz w:val="24"/>
        </w:rPr>
      </w:pPr>
      <w:r>
        <w:rPr>
          <w:rFonts w:hint="eastAsia"/>
        </w:rPr>
        <w:t>注：</w:t>
      </w:r>
      <w:r>
        <w:rPr>
          <w:rFonts w:hint="eastAsia" w:ascii="宋体" w:hAnsi="宋体"/>
          <w:sz w:val="24"/>
        </w:rPr>
        <w:t>法定代表人应签字加印鉴章，委托代理人应签字加印鉴章，不得打印。</w:t>
      </w:r>
    </w:p>
    <w:p>
      <w:pPr>
        <w:widowControl/>
        <w:jc w:val="left"/>
      </w:pPr>
    </w:p>
    <w:p>
      <w:pPr>
        <w:widowControl/>
        <w:jc w:val="left"/>
      </w:pPr>
    </w:p>
    <w:p>
      <w:pPr>
        <w:widowControl/>
        <w:jc w:val="left"/>
      </w:pPr>
    </w:p>
    <w:p>
      <w:pPr>
        <w:widowControl/>
        <w:jc w:val="left"/>
      </w:pPr>
    </w:p>
    <w:p>
      <w:pPr>
        <w:widowControl/>
        <w:jc w:val="left"/>
      </w:pPr>
    </w:p>
    <w:p>
      <w:pPr>
        <w:bidi w:val="0"/>
        <w:ind w:left="0" w:leftChars="0" w:firstLine="0" w:firstLineChars="0"/>
        <w:jc w:val="center"/>
        <w:rPr>
          <w:rFonts w:hint="eastAsia" w:eastAsia="仿宋"/>
          <w:sz w:val="24"/>
          <w:lang w:val="en-US" w:eastAsia="zh-CN"/>
        </w:rPr>
      </w:pPr>
      <w:r>
        <w:rPr>
          <w:sz w:val="30"/>
        </w:rPr>
        <w:pict>
          <v:shape id="_x0000_s2050" o:spid="_x0000_s2050" o:spt="202" type="#_x0000_t202" style="height:118.15pt;width:188.4pt;" fillcolor="#FFFFFF" filled="t" stroked="t" coordsize="21600,21600">
            <v:path/>
            <v:fill on="t" focussize="0,0"/>
            <v:stroke color="#000000"/>
            <v:imagedata o:title=""/>
            <o:lock v:ext="edit" aspectratio="f"/>
            <v:textbox>
              <w:txbxContent>
                <w:p/>
              </w:txbxContent>
            </v:textbox>
            <w10:wrap type="none"/>
            <w10:anchorlock/>
          </v:shape>
        </w:pict>
      </w:r>
      <w:r>
        <w:rPr>
          <w:rFonts w:hint="eastAsia"/>
          <w:sz w:val="30"/>
          <w:lang w:val="en-US" w:eastAsia="zh-CN"/>
        </w:rPr>
        <w:t xml:space="preserve">  </w:t>
      </w:r>
      <w:r>
        <w:rPr>
          <w:sz w:val="30"/>
        </w:rPr>
        <w:pict>
          <v:shape id="_x0000_s2051" o:spid="_x0000_s2051" o:spt="202" type="#_x0000_t202" style="height:118.15pt;width:188.4pt;" fillcolor="#FFFFFF" filled="t" stroked="t" coordsize="21600,21600">
            <v:path/>
            <v:fill on="t" focussize="0,0"/>
            <v:stroke color="#000000"/>
            <v:imagedata o:title=""/>
            <o:lock v:ext="edit" aspectratio="f"/>
            <v:textbox>
              <w:txbxContent>
                <w:p/>
              </w:txbxContent>
            </v:textbox>
            <w10:wrap type="none"/>
            <w10:anchorlock/>
          </v:shape>
        </w:pict>
      </w:r>
    </w:p>
    <w:p>
      <w:pPr>
        <w:jc w:val="center"/>
        <w:rPr>
          <w:rFonts w:ascii="方正小标宋简体" w:hAnsi="方正小标宋简体" w:eastAsia="方正小标宋简体" w:cs="方正小标宋简体"/>
          <w:bCs/>
          <w:sz w:val="32"/>
          <w:szCs w:val="32"/>
        </w:rPr>
      </w:pPr>
      <w:r>
        <w:rPr>
          <w:rFonts w:hint="eastAsia"/>
          <w:sz w:val="24"/>
        </w:rPr>
        <w:t>法人身份证（加盖公章）</w:t>
      </w:r>
      <w:r>
        <w:rPr>
          <w:rFonts w:hint="eastAsia"/>
          <w:sz w:val="24"/>
          <w:lang w:val="en-US" w:eastAsia="zh-CN"/>
        </w:rPr>
        <w:t xml:space="preserve">            </w:t>
      </w:r>
      <w:r>
        <w:rPr>
          <w:rFonts w:hint="eastAsia"/>
          <w:sz w:val="24"/>
        </w:rPr>
        <w:t>代理人身份证（加盖公章）</w:t>
      </w:r>
    </w:p>
    <w:p>
      <w:pPr>
        <w:pStyle w:val="3"/>
        <w:bidi w:val="0"/>
        <w:jc w:val="both"/>
      </w:pPr>
      <w:r>
        <w:rPr>
          <w:rFonts w:hint="eastAsia"/>
        </w:rPr>
        <w:t>附件5：</w:t>
      </w:r>
    </w:p>
    <w:p>
      <w:pPr>
        <w:pStyle w:val="3"/>
        <w:bidi w:val="0"/>
      </w:pPr>
      <w:r>
        <w:rPr>
          <w:rFonts w:hint="eastAsia"/>
        </w:rPr>
        <w:t>营业执照扫描件（加盖公章</w:t>
      </w:r>
      <w:r>
        <w:t>）</w:t>
      </w:r>
    </w:p>
    <w:p>
      <w:pPr>
        <w:spacing w:before="120" w:beforeLines="50" w:line="900" w:lineRule="exact"/>
        <w:jc w:val="center"/>
        <w:rPr>
          <w:rFonts w:ascii="黑体" w:eastAsia="黑体"/>
          <w:b/>
          <w:sz w:val="36"/>
          <w:szCs w:val="36"/>
        </w:rPr>
      </w:pPr>
    </w:p>
    <w:p>
      <w:pPr>
        <w:spacing w:before="120" w:beforeLines="50" w:line="900" w:lineRule="exact"/>
        <w:jc w:val="center"/>
        <w:rPr>
          <w:rFonts w:ascii="黑体" w:eastAsia="黑体"/>
          <w:b/>
          <w:sz w:val="36"/>
          <w:szCs w:val="36"/>
        </w:rPr>
      </w:pPr>
    </w:p>
    <w:p>
      <w:pPr>
        <w:spacing w:before="120" w:beforeLines="50" w:line="900" w:lineRule="exact"/>
        <w:jc w:val="center"/>
        <w:rPr>
          <w:rFonts w:ascii="黑体" w:eastAsia="黑体"/>
          <w:b/>
          <w:sz w:val="36"/>
          <w:szCs w:val="36"/>
        </w:rPr>
      </w:pPr>
    </w:p>
    <w:p>
      <w:pPr>
        <w:spacing w:before="120" w:beforeLines="50" w:line="900" w:lineRule="exact"/>
        <w:jc w:val="center"/>
        <w:rPr>
          <w:rFonts w:ascii="黑体" w:eastAsia="黑体"/>
          <w:b/>
          <w:sz w:val="36"/>
          <w:szCs w:val="36"/>
        </w:rPr>
      </w:pPr>
    </w:p>
    <w:p>
      <w:pPr>
        <w:spacing w:before="120" w:beforeLines="50" w:line="900" w:lineRule="exact"/>
        <w:jc w:val="center"/>
        <w:rPr>
          <w:rFonts w:ascii="黑体" w:eastAsia="黑体"/>
          <w:b/>
          <w:sz w:val="36"/>
          <w:szCs w:val="36"/>
        </w:rPr>
      </w:pPr>
    </w:p>
    <w:p>
      <w:pPr>
        <w:spacing w:before="120" w:beforeLines="50" w:line="900" w:lineRule="exact"/>
        <w:jc w:val="center"/>
        <w:rPr>
          <w:rFonts w:ascii="黑体" w:eastAsia="黑体"/>
          <w:b/>
          <w:sz w:val="36"/>
          <w:szCs w:val="36"/>
        </w:rPr>
      </w:pPr>
    </w:p>
    <w:p>
      <w:pPr>
        <w:spacing w:before="120" w:beforeLines="50" w:line="900" w:lineRule="exact"/>
        <w:jc w:val="center"/>
        <w:rPr>
          <w:rFonts w:ascii="黑体" w:eastAsia="黑体"/>
          <w:b/>
          <w:sz w:val="36"/>
          <w:szCs w:val="36"/>
        </w:rPr>
      </w:pPr>
    </w:p>
    <w:p>
      <w:pPr>
        <w:spacing w:before="120" w:beforeLines="50" w:line="900" w:lineRule="exact"/>
        <w:jc w:val="center"/>
        <w:rPr>
          <w:rFonts w:ascii="黑体" w:eastAsia="黑体"/>
          <w:b/>
          <w:sz w:val="36"/>
          <w:szCs w:val="36"/>
        </w:rPr>
      </w:pPr>
    </w:p>
    <w:p>
      <w:pPr>
        <w:spacing w:before="120" w:beforeLines="50" w:line="900" w:lineRule="exact"/>
        <w:jc w:val="center"/>
        <w:rPr>
          <w:rFonts w:ascii="黑体" w:eastAsia="黑体"/>
          <w:b/>
          <w:sz w:val="36"/>
          <w:szCs w:val="36"/>
        </w:rPr>
      </w:pPr>
    </w:p>
    <w:p>
      <w:pPr>
        <w:adjustRightInd w:val="0"/>
        <w:snapToGrid w:val="0"/>
        <w:spacing w:line="400" w:lineRule="exact"/>
        <w:rPr>
          <w:rFonts w:ascii="FangSong_GB2312" w:hAnsi="宋体" w:eastAsia="FangSong_GB2312"/>
          <w:color w:val="FF0000"/>
          <w:sz w:val="32"/>
          <w:szCs w:val="32"/>
        </w:rPr>
      </w:pPr>
    </w:p>
    <w:p>
      <w:pPr>
        <w:adjustRightInd w:val="0"/>
        <w:snapToGrid w:val="0"/>
        <w:spacing w:line="400" w:lineRule="exact"/>
        <w:rPr>
          <w:rFonts w:ascii="FangSong_GB2312" w:hAnsi="宋体" w:eastAsia="FangSong_GB2312"/>
          <w:b/>
          <w:bCs/>
          <w:color w:val="000000"/>
          <w:sz w:val="32"/>
          <w:szCs w:val="32"/>
        </w:rPr>
      </w:pPr>
    </w:p>
    <w:p>
      <w:pPr>
        <w:adjustRightInd w:val="0"/>
        <w:snapToGrid w:val="0"/>
        <w:spacing w:line="400" w:lineRule="exact"/>
        <w:rPr>
          <w:rFonts w:ascii="FangSong_GB2312" w:hAnsi="宋体" w:eastAsia="FangSong_GB2312"/>
          <w:b/>
          <w:bCs/>
          <w:color w:val="000000"/>
          <w:sz w:val="32"/>
          <w:szCs w:val="32"/>
        </w:rPr>
      </w:pPr>
    </w:p>
    <w:p>
      <w:pPr>
        <w:adjustRightInd w:val="0"/>
        <w:snapToGrid w:val="0"/>
        <w:spacing w:line="400" w:lineRule="exact"/>
        <w:rPr>
          <w:rFonts w:ascii="FangSong_GB2312" w:hAnsi="宋体" w:eastAsia="FangSong_GB2312"/>
          <w:b/>
          <w:bCs/>
          <w:color w:val="000000"/>
          <w:sz w:val="32"/>
          <w:szCs w:val="32"/>
        </w:rPr>
      </w:pPr>
    </w:p>
    <w:p>
      <w:pPr>
        <w:adjustRightInd w:val="0"/>
        <w:snapToGrid w:val="0"/>
        <w:spacing w:line="400" w:lineRule="exact"/>
        <w:rPr>
          <w:rFonts w:ascii="FangSong_GB2312" w:hAnsi="宋体" w:eastAsia="FangSong_GB2312"/>
          <w:b/>
          <w:bCs/>
          <w:color w:val="000000"/>
          <w:sz w:val="32"/>
          <w:szCs w:val="32"/>
        </w:rPr>
      </w:pPr>
    </w:p>
    <w:p>
      <w:pPr>
        <w:bidi w:val="0"/>
        <w:rPr>
          <w:b/>
          <w:bCs/>
        </w:rPr>
      </w:pPr>
      <w:r>
        <w:rPr>
          <w:rFonts w:hint="eastAsia"/>
          <w:b/>
          <w:bCs/>
        </w:rPr>
        <w:t>注意事项：1.</w:t>
      </w:r>
      <w:r>
        <w:rPr>
          <w:rFonts w:hint="eastAsia"/>
          <w:b/>
          <w:bCs/>
          <w:lang w:val="en-US" w:eastAsia="zh-CN"/>
        </w:rPr>
        <w:t>需有劳务</w:t>
      </w:r>
      <w:r>
        <w:rPr>
          <w:rFonts w:hint="eastAsia"/>
          <w:b/>
          <w:bCs/>
        </w:rPr>
        <w:t>经营范围；2.营业执照有效期限是否在有效范围内；</w:t>
      </w:r>
    </w:p>
    <w:p>
      <w:pPr>
        <w:pStyle w:val="3"/>
        <w:bidi w:val="0"/>
        <w:jc w:val="both"/>
      </w:pPr>
      <w:r>
        <w:rPr>
          <w:rFonts w:hint="eastAsia"/>
        </w:rPr>
        <w:t>附件6：</w:t>
      </w:r>
    </w:p>
    <w:p>
      <w:pPr>
        <w:pStyle w:val="3"/>
        <w:bidi w:val="0"/>
        <w:rPr>
          <w:rFonts w:hint="eastAsia" w:eastAsia="黑体"/>
          <w:lang w:eastAsia="zh-CN"/>
        </w:rPr>
      </w:pPr>
      <w:r>
        <w:rPr>
          <w:rFonts w:hint="eastAsia"/>
        </w:rPr>
        <w:t>企业近三个月的纳税证明</w:t>
      </w:r>
      <w:r>
        <w:rPr>
          <w:rFonts w:hint="eastAsia"/>
          <w:lang w:eastAsia="zh-CN"/>
        </w:rPr>
        <w:t>（</w:t>
      </w:r>
      <w:r>
        <w:rPr>
          <w:rFonts w:hint="eastAsia"/>
          <w:lang w:val="en-US" w:eastAsia="zh-CN"/>
        </w:rPr>
        <w:t>2020年4月—2020年9月</w:t>
      </w:r>
      <w:r>
        <w:rPr>
          <w:rFonts w:hint="eastAsia"/>
          <w:lang w:eastAsia="zh-CN"/>
        </w:rPr>
        <w:t>）</w:t>
      </w:r>
    </w:p>
    <w:p>
      <w:pPr>
        <w:adjustRightInd w:val="0"/>
        <w:snapToGrid w:val="0"/>
        <w:spacing w:line="700" w:lineRule="exact"/>
        <w:rPr>
          <w:rFonts w:ascii="FangSong_GB2312" w:eastAsia="FangSong_GB2312"/>
          <w:sz w:val="32"/>
          <w:szCs w:val="32"/>
        </w:rPr>
      </w:pPr>
    </w:p>
    <w:p>
      <w:pPr>
        <w:adjustRightInd w:val="0"/>
        <w:snapToGrid w:val="0"/>
        <w:spacing w:line="700" w:lineRule="exact"/>
        <w:rPr>
          <w:rFonts w:ascii="FangSong_GB2312" w:eastAsia="FangSong_GB2312"/>
          <w:sz w:val="32"/>
          <w:szCs w:val="32"/>
        </w:rPr>
      </w:pPr>
    </w:p>
    <w:p>
      <w:pPr>
        <w:adjustRightInd w:val="0"/>
        <w:snapToGrid w:val="0"/>
        <w:spacing w:line="700" w:lineRule="exact"/>
        <w:rPr>
          <w:rFonts w:ascii="FangSong_GB2312" w:eastAsia="FangSong_GB2312"/>
          <w:sz w:val="32"/>
          <w:szCs w:val="32"/>
        </w:rPr>
      </w:pPr>
    </w:p>
    <w:p>
      <w:pPr>
        <w:adjustRightInd w:val="0"/>
        <w:snapToGrid w:val="0"/>
        <w:spacing w:line="700" w:lineRule="exact"/>
        <w:rPr>
          <w:rFonts w:ascii="FangSong_GB2312" w:eastAsia="FangSong_GB2312"/>
          <w:sz w:val="32"/>
          <w:szCs w:val="32"/>
        </w:rPr>
      </w:pPr>
    </w:p>
    <w:p>
      <w:pPr>
        <w:adjustRightInd w:val="0"/>
        <w:snapToGrid w:val="0"/>
        <w:spacing w:line="700" w:lineRule="exact"/>
        <w:rPr>
          <w:rFonts w:ascii="FangSong_GB2312" w:eastAsia="FangSong_GB2312"/>
          <w:sz w:val="32"/>
          <w:szCs w:val="32"/>
        </w:rPr>
      </w:pPr>
    </w:p>
    <w:p>
      <w:pPr>
        <w:adjustRightInd w:val="0"/>
        <w:snapToGrid w:val="0"/>
        <w:spacing w:line="700" w:lineRule="exact"/>
        <w:rPr>
          <w:rFonts w:ascii="FangSong_GB2312" w:eastAsia="FangSong_GB2312"/>
          <w:sz w:val="32"/>
          <w:szCs w:val="32"/>
        </w:rPr>
      </w:pPr>
    </w:p>
    <w:p>
      <w:pPr>
        <w:adjustRightInd w:val="0"/>
        <w:snapToGrid w:val="0"/>
        <w:spacing w:line="700" w:lineRule="exact"/>
        <w:rPr>
          <w:rFonts w:ascii="FangSong_GB2312" w:eastAsia="FangSong_GB2312"/>
          <w:sz w:val="32"/>
          <w:szCs w:val="32"/>
        </w:rPr>
      </w:pPr>
    </w:p>
    <w:p>
      <w:pPr>
        <w:adjustRightInd w:val="0"/>
        <w:snapToGrid w:val="0"/>
        <w:spacing w:line="700" w:lineRule="exact"/>
        <w:rPr>
          <w:rFonts w:ascii="FangSong_GB2312" w:eastAsia="FangSong_GB2312"/>
          <w:sz w:val="32"/>
          <w:szCs w:val="32"/>
        </w:rPr>
      </w:pPr>
    </w:p>
    <w:p>
      <w:pPr>
        <w:adjustRightInd w:val="0"/>
        <w:snapToGrid w:val="0"/>
        <w:spacing w:line="700" w:lineRule="exact"/>
        <w:rPr>
          <w:rFonts w:ascii="FangSong_GB2312" w:eastAsia="FangSong_GB2312"/>
          <w:sz w:val="32"/>
          <w:szCs w:val="32"/>
        </w:rPr>
      </w:pPr>
    </w:p>
    <w:p>
      <w:pPr>
        <w:adjustRightInd w:val="0"/>
        <w:snapToGrid w:val="0"/>
        <w:spacing w:line="700" w:lineRule="exact"/>
        <w:rPr>
          <w:rFonts w:ascii="FangSong_GB2312" w:eastAsia="FangSong_GB2312"/>
          <w:sz w:val="32"/>
          <w:szCs w:val="32"/>
        </w:rPr>
      </w:pPr>
    </w:p>
    <w:p>
      <w:pPr>
        <w:adjustRightInd w:val="0"/>
        <w:snapToGrid w:val="0"/>
        <w:spacing w:line="700" w:lineRule="exact"/>
        <w:rPr>
          <w:rFonts w:ascii="FangSong_GB2312" w:eastAsia="FangSong_GB2312"/>
          <w:sz w:val="32"/>
          <w:szCs w:val="32"/>
        </w:rPr>
      </w:pPr>
    </w:p>
    <w:p>
      <w:pPr>
        <w:adjustRightInd w:val="0"/>
        <w:snapToGrid w:val="0"/>
        <w:spacing w:line="700" w:lineRule="exact"/>
        <w:rPr>
          <w:rFonts w:ascii="FangSong_GB2312" w:eastAsia="FangSong_GB2312"/>
          <w:sz w:val="32"/>
          <w:szCs w:val="32"/>
        </w:rPr>
      </w:pPr>
    </w:p>
    <w:p>
      <w:pPr>
        <w:adjustRightInd w:val="0"/>
        <w:snapToGrid w:val="0"/>
        <w:rPr>
          <w:rFonts w:ascii="FangSong_GB2312" w:hAnsi="宋体" w:eastAsia="FangSong_GB2312"/>
          <w:b/>
          <w:bCs/>
          <w:color w:val="000000"/>
          <w:sz w:val="32"/>
          <w:szCs w:val="32"/>
        </w:rPr>
      </w:pPr>
    </w:p>
    <w:p>
      <w:pPr>
        <w:adjustRightInd w:val="0"/>
        <w:snapToGrid w:val="0"/>
        <w:rPr>
          <w:rFonts w:ascii="FangSong_GB2312" w:hAnsi="宋体" w:eastAsia="FangSong_GB2312"/>
          <w:b/>
          <w:bCs/>
          <w:color w:val="000000"/>
          <w:sz w:val="32"/>
          <w:szCs w:val="32"/>
        </w:rPr>
      </w:pPr>
    </w:p>
    <w:p>
      <w:pPr>
        <w:adjustRightInd w:val="0"/>
        <w:snapToGrid w:val="0"/>
        <w:rPr>
          <w:rFonts w:ascii="FangSong_GB2312" w:eastAsia="FangSong_GB2312"/>
          <w:b/>
          <w:bCs/>
          <w:color w:val="000000"/>
          <w:sz w:val="32"/>
          <w:szCs w:val="32"/>
        </w:rPr>
      </w:pPr>
    </w:p>
    <w:p>
      <w:pPr>
        <w:adjustRightInd w:val="0"/>
        <w:snapToGrid w:val="0"/>
        <w:rPr>
          <w:rFonts w:ascii="FangSong_GB2312" w:eastAsia="FangSong_GB2312"/>
          <w:b/>
          <w:bCs/>
          <w:color w:val="000000"/>
          <w:sz w:val="32"/>
          <w:szCs w:val="32"/>
        </w:rPr>
      </w:pPr>
    </w:p>
    <w:p>
      <w:pPr>
        <w:adjustRightInd w:val="0"/>
        <w:snapToGrid w:val="0"/>
        <w:rPr>
          <w:rFonts w:ascii="FangSong_GB2312" w:hAnsi="宋体" w:eastAsia="FangSong_GB2312"/>
          <w:b/>
          <w:bCs/>
          <w:color w:val="000000"/>
          <w:sz w:val="32"/>
          <w:szCs w:val="32"/>
        </w:rPr>
      </w:pPr>
    </w:p>
    <w:p>
      <w:pPr>
        <w:pStyle w:val="3"/>
        <w:bidi w:val="0"/>
        <w:jc w:val="both"/>
      </w:pPr>
      <w:r>
        <w:rPr>
          <w:rFonts w:hint="eastAsia"/>
        </w:rPr>
        <w:t>附件7：</w:t>
      </w:r>
    </w:p>
    <w:p>
      <w:pPr>
        <w:pStyle w:val="3"/>
        <w:bidi w:val="0"/>
      </w:pPr>
      <w:r>
        <w:rPr>
          <w:rFonts w:hint="eastAsia"/>
        </w:rPr>
        <w:t>安全生产许可证扫描件（加盖公章）</w:t>
      </w:r>
    </w:p>
    <w:p>
      <w:pPr>
        <w:spacing w:before="120" w:beforeLines="50" w:line="900" w:lineRule="exact"/>
        <w:rPr>
          <w:rFonts w:ascii="华文中宋" w:hAnsi="华文中宋" w:eastAsia="华文中宋"/>
          <w:sz w:val="36"/>
          <w:szCs w:val="36"/>
        </w:rPr>
      </w:pPr>
    </w:p>
    <w:p>
      <w:pPr>
        <w:spacing w:before="120" w:beforeLines="50" w:line="900" w:lineRule="exact"/>
        <w:rPr>
          <w:rFonts w:ascii="华文中宋" w:hAnsi="华文中宋" w:eastAsia="华文中宋"/>
          <w:sz w:val="36"/>
          <w:szCs w:val="36"/>
        </w:rPr>
      </w:pPr>
    </w:p>
    <w:p>
      <w:pPr>
        <w:spacing w:before="120" w:beforeLines="50" w:line="900" w:lineRule="exact"/>
        <w:rPr>
          <w:rFonts w:ascii="华文中宋" w:hAnsi="华文中宋" w:eastAsia="华文中宋"/>
          <w:sz w:val="36"/>
          <w:szCs w:val="36"/>
        </w:rPr>
      </w:pPr>
    </w:p>
    <w:p>
      <w:pPr>
        <w:spacing w:before="120" w:beforeLines="50" w:line="900" w:lineRule="exact"/>
        <w:rPr>
          <w:rFonts w:ascii="华文中宋" w:hAnsi="华文中宋" w:eastAsia="华文中宋"/>
          <w:sz w:val="36"/>
          <w:szCs w:val="36"/>
        </w:rPr>
      </w:pPr>
    </w:p>
    <w:p>
      <w:pPr>
        <w:spacing w:before="120" w:beforeLines="50" w:line="900" w:lineRule="exact"/>
        <w:rPr>
          <w:rFonts w:ascii="华文中宋" w:hAnsi="华文中宋" w:eastAsia="华文中宋"/>
          <w:sz w:val="36"/>
          <w:szCs w:val="36"/>
        </w:rPr>
      </w:pPr>
    </w:p>
    <w:p>
      <w:pPr>
        <w:spacing w:before="120" w:beforeLines="50" w:line="900" w:lineRule="exact"/>
        <w:rPr>
          <w:rFonts w:ascii="仿宋" w:hAnsi="仿宋" w:eastAsia="仿宋"/>
          <w:sz w:val="32"/>
          <w:szCs w:val="32"/>
        </w:rPr>
      </w:pPr>
    </w:p>
    <w:p>
      <w:pPr>
        <w:spacing w:before="120" w:beforeLines="50" w:line="900" w:lineRule="exact"/>
        <w:rPr>
          <w:rFonts w:ascii="仿宋" w:hAnsi="仿宋" w:eastAsia="仿宋"/>
          <w:sz w:val="32"/>
          <w:szCs w:val="32"/>
        </w:rPr>
      </w:pPr>
    </w:p>
    <w:p>
      <w:pPr>
        <w:spacing w:before="120" w:beforeLines="50" w:line="900" w:lineRule="exact"/>
        <w:rPr>
          <w:rFonts w:ascii="仿宋" w:hAnsi="仿宋" w:eastAsia="仿宋"/>
          <w:sz w:val="32"/>
          <w:szCs w:val="32"/>
        </w:rPr>
      </w:pPr>
    </w:p>
    <w:p>
      <w:pPr>
        <w:spacing w:before="120" w:beforeLines="50" w:line="900" w:lineRule="exact"/>
        <w:rPr>
          <w:rFonts w:ascii="仿宋" w:hAnsi="仿宋" w:eastAsia="仿宋"/>
          <w:sz w:val="32"/>
          <w:szCs w:val="32"/>
        </w:rPr>
      </w:pPr>
    </w:p>
    <w:p>
      <w:pPr>
        <w:spacing w:before="120" w:beforeLines="50" w:line="900" w:lineRule="exact"/>
        <w:rPr>
          <w:rFonts w:ascii="仿宋" w:hAnsi="仿宋" w:eastAsia="仿宋"/>
          <w:sz w:val="32"/>
          <w:szCs w:val="32"/>
        </w:rPr>
      </w:pPr>
    </w:p>
    <w:p>
      <w:pPr>
        <w:bidi w:val="0"/>
        <w:rPr>
          <w:b/>
          <w:bCs/>
        </w:rPr>
        <w:sectPr>
          <w:pgSz w:w="11906" w:h="16838"/>
          <w:pgMar w:top="1701" w:right="1247" w:bottom="1134" w:left="1588" w:header="851" w:footer="992" w:gutter="0"/>
          <w:paperSrc w:first="7" w:other="7"/>
          <w:cols w:space="720" w:num="1"/>
          <w:docGrid w:linePitch="312" w:charSpace="0"/>
        </w:sectPr>
      </w:pPr>
      <w:r>
        <w:rPr>
          <w:rFonts w:hint="eastAsia"/>
          <w:b/>
          <w:bCs/>
        </w:rPr>
        <w:t>注意事项:安全许可证有效期限是否在有效范围内。</w:t>
      </w:r>
    </w:p>
    <w:p>
      <w:pPr>
        <w:pStyle w:val="3"/>
        <w:bidi w:val="0"/>
        <w:jc w:val="both"/>
      </w:pPr>
      <w:r>
        <w:rPr>
          <w:rFonts w:hint="eastAsia"/>
        </w:rPr>
        <w:t>附件8：</w:t>
      </w:r>
    </w:p>
    <w:p>
      <w:pPr>
        <w:pStyle w:val="3"/>
        <w:bidi w:val="0"/>
      </w:pPr>
      <w:r>
        <w:rPr>
          <w:rFonts w:hint="eastAsia"/>
        </w:rPr>
        <w:t>C类人员安全生产考核合格证扫描件（加盖公章）</w:t>
      </w:r>
    </w:p>
    <w:p>
      <w:r>
        <w:br w:type="page"/>
      </w:r>
    </w:p>
    <w:p>
      <w:pPr>
        <w:pStyle w:val="3"/>
        <w:bidi w:val="0"/>
        <w:jc w:val="both"/>
      </w:pPr>
      <w:r>
        <w:rPr>
          <w:rFonts w:hint="eastAsia"/>
        </w:rPr>
        <w:t>附件9：</w:t>
      </w:r>
    </w:p>
    <w:p>
      <w:pPr>
        <w:pStyle w:val="3"/>
        <w:bidi w:val="0"/>
        <w:sectPr>
          <w:pgSz w:w="11906" w:h="16838"/>
          <w:pgMar w:top="1134" w:right="1588" w:bottom="1701" w:left="1247" w:header="851" w:footer="992" w:gutter="0"/>
          <w:paperSrc w:first="7" w:other="7"/>
          <w:cols w:space="720" w:num="1"/>
          <w:docGrid w:linePitch="312" w:charSpace="0"/>
        </w:sectPr>
      </w:pPr>
      <w:r>
        <w:rPr>
          <w:rFonts w:hint="eastAsia"/>
        </w:rPr>
        <w:t>企业资信诚信（提供银行出具资信证明及信用中国网相关信息）</w:t>
      </w:r>
    </w:p>
    <w:p>
      <w:pPr>
        <w:pStyle w:val="3"/>
        <w:bidi w:val="0"/>
        <w:jc w:val="both"/>
      </w:pPr>
      <w:r>
        <w:rPr>
          <w:rFonts w:hint="eastAsia"/>
        </w:rPr>
        <w:t>附件10：</w:t>
      </w:r>
    </w:p>
    <w:p>
      <w:pPr>
        <w:pStyle w:val="3"/>
        <w:bidi w:val="0"/>
        <w:rPr>
          <w:rFonts w:hint="eastAsia"/>
        </w:rPr>
      </w:pPr>
      <w:r>
        <w:rPr>
          <w:rFonts w:hint="eastAsia"/>
        </w:rPr>
        <w:t>施工负责人近五年(2015年1月1日至今）在上饶市交通建设投资集团有限公司</w:t>
      </w:r>
    </w:p>
    <w:p>
      <w:pPr>
        <w:pStyle w:val="3"/>
        <w:bidi w:val="0"/>
      </w:pPr>
      <w:r>
        <w:rPr>
          <w:rFonts w:hint="eastAsia"/>
        </w:rPr>
        <w:t>及与其他公司合作经历及信誉调查表</w:t>
      </w:r>
    </w:p>
    <w:tbl>
      <w:tblPr>
        <w:tblStyle w:val="16"/>
        <w:tblW w:w="14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2526"/>
        <w:gridCol w:w="795"/>
        <w:gridCol w:w="1184"/>
        <w:gridCol w:w="850"/>
        <w:gridCol w:w="851"/>
        <w:gridCol w:w="940"/>
        <w:gridCol w:w="761"/>
        <w:gridCol w:w="709"/>
        <w:gridCol w:w="1134"/>
        <w:gridCol w:w="1311"/>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420" w:type="dxa"/>
            <w:vMerge w:val="restart"/>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号</w:t>
            </w:r>
          </w:p>
        </w:tc>
        <w:tc>
          <w:tcPr>
            <w:tcW w:w="2526" w:type="dxa"/>
            <w:vMerge w:val="restart"/>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工程项目名称</w:t>
            </w:r>
          </w:p>
        </w:tc>
        <w:tc>
          <w:tcPr>
            <w:tcW w:w="795" w:type="dxa"/>
            <w:vMerge w:val="restart"/>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专业分类</w:t>
            </w:r>
          </w:p>
        </w:tc>
        <w:tc>
          <w:tcPr>
            <w:tcW w:w="5295" w:type="dxa"/>
            <w:gridSpan w:val="6"/>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工程规模（填写主要工程量）</w:t>
            </w:r>
          </w:p>
        </w:tc>
        <w:tc>
          <w:tcPr>
            <w:tcW w:w="1134" w:type="dxa"/>
            <w:vMerge w:val="restart"/>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合同金额（万元）</w:t>
            </w:r>
          </w:p>
        </w:tc>
        <w:tc>
          <w:tcPr>
            <w:tcW w:w="1311" w:type="dxa"/>
            <w:vMerge w:val="restart"/>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公路等级（高速公路/一级公路/二级公路/三级公路/四级公路）</w:t>
            </w:r>
          </w:p>
        </w:tc>
        <w:tc>
          <w:tcPr>
            <w:tcW w:w="3508" w:type="dxa"/>
            <w:vMerge w:val="restart"/>
            <w:tcBorders>
              <w:top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合作方项目负责人及联系方式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420" w:type="dxa"/>
            <w:vMerge w:val="continue"/>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252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7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桥梁等级（特大桥/大桥/中桥/小桥）</w:t>
            </w:r>
          </w:p>
        </w:tc>
        <w:tc>
          <w:tcPr>
            <w:tcW w:w="8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隧道工程量（km）</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交安工程量（km)</w:t>
            </w:r>
          </w:p>
        </w:tc>
        <w:tc>
          <w:tcPr>
            <w:tcW w:w="9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绿化工程量（km）</w:t>
            </w:r>
          </w:p>
        </w:tc>
        <w:tc>
          <w:tcPr>
            <w:tcW w:w="7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机电工程量（km)</w:t>
            </w:r>
          </w:p>
        </w:tc>
        <w:tc>
          <w:tcPr>
            <w:tcW w:w="7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工期</w:t>
            </w:r>
          </w:p>
        </w:tc>
        <w:tc>
          <w:tcPr>
            <w:tcW w:w="1134" w:type="dxa"/>
            <w:vMerge w:val="continu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131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3508" w:type="dxa"/>
            <w:vMerge w:val="continue"/>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420"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1</w:t>
            </w:r>
          </w:p>
        </w:tc>
        <w:tc>
          <w:tcPr>
            <w:tcW w:w="252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79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8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9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7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7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113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13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3508"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420"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2</w:t>
            </w:r>
          </w:p>
        </w:tc>
        <w:tc>
          <w:tcPr>
            <w:tcW w:w="252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7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118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85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85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9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76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7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113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131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c>
          <w:tcPr>
            <w:tcW w:w="3508" w:type="dxa"/>
            <w:tcBorders>
              <w:right w:val="single" w:color="auto" w:sz="12"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420"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3</w:t>
            </w:r>
          </w:p>
        </w:tc>
        <w:tc>
          <w:tcPr>
            <w:tcW w:w="252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sz w:val="24"/>
                <w:szCs w:val="24"/>
              </w:rPr>
            </w:pPr>
          </w:p>
        </w:tc>
        <w:tc>
          <w:tcPr>
            <w:tcW w:w="7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118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85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85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9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76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7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113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131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3508" w:type="dxa"/>
            <w:tcBorders>
              <w:right w:val="single" w:color="auto" w:sz="12"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jc w:val="center"/>
        </w:trPr>
        <w:tc>
          <w:tcPr>
            <w:tcW w:w="420"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4</w:t>
            </w:r>
          </w:p>
        </w:tc>
        <w:tc>
          <w:tcPr>
            <w:tcW w:w="252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sz w:val="24"/>
                <w:szCs w:val="24"/>
              </w:rPr>
            </w:pPr>
          </w:p>
        </w:tc>
        <w:tc>
          <w:tcPr>
            <w:tcW w:w="7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118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85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85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9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76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7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113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131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3508" w:type="dxa"/>
            <w:tcBorders>
              <w:right w:val="single" w:color="auto" w:sz="12"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jc w:val="center"/>
        </w:trPr>
        <w:tc>
          <w:tcPr>
            <w:tcW w:w="420"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5</w:t>
            </w:r>
          </w:p>
        </w:tc>
        <w:tc>
          <w:tcPr>
            <w:tcW w:w="252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sz w:val="24"/>
                <w:szCs w:val="24"/>
              </w:rPr>
            </w:pPr>
          </w:p>
        </w:tc>
        <w:tc>
          <w:tcPr>
            <w:tcW w:w="79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118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85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85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9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76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7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113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1311"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c>
          <w:tcPr>
            <w:tcW w:w="3508" w:type="dxa"/>
            <w:tcBorders>
              <w:right w:val="single" w:color="auto" w:sz="12" w:space="0"/>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sz w:val="24"/>
                <w:szCs w:val="24"/>
              </w:rPr>
            </w:pPr>
          </w:p>
        </w:tc>
      </w:tr>
    </w:tbl>
    <w:p>
      <w:pPr>
        <w:pStyle w:val="24"/>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FangSong_GB2312" w:eastAsia="FangSong_GB2312"/>
          <w:b/>
          <w:bCs/>
          <w:color w:val="000000"/>
          <w:sz w:val="28"/>
          <w:szCs w:val="28"/>
          <w:u w:val="none"/>
          <w:lang w:eastAsia="zh-CN"/>
        </w:rPr>
      </w:pPr>
      <w:r>
        <w:rPr>
          <w:rFonts w:hint="eastAsia" w:ascii="FangSong_GB2312" w:eastAsia="FangSong_GB2312"/>
          <w:b/>
          <w:bCs/>
          <w:color w:val="000000"/>
          <w:sz w:val="24"/>
          <w:u w:val="none"/>
        </w:rPr>
        <w:t>注：</w:t>
      </w:r>
      <w:r>
        <w:rPr>
          <w:rFonts w:hint="eastAsia" w:ascii="FangSong_GB2312" w:eastAsia="FangSong_GB2312"/>
          <w:b/>
          <w:bCs/>
          <w:color w:val="000000"/>
          <w:sz w:val="28"/>
          <w:szCs w:val="28"/>
          <w:u w:val="none"/>
        </w:rPr>
        <w:t>1.桥梁（桩基）工程</w:t>
      </w:r>
      <w:r>
        <w:rPr>
          <w:rFonts w:hint="eastAsia" w:ascii="FangSong_GB2312" w:eastAsia="FangSong_GB2312"/>
          <w:color w:val="000000"/>
          <w:sz w:val="24"/>
          <w:u w:val="none"/>
        </w:rPr>
        <w:t>：中桥以上（含中桥）的桩基础施工3座以上（含3座）；</w:t>
      </w:r>
      <w:r>
        <w:rPr>
          <w:rFonts w:hint="eastAsia" w:ascii="FangSong_GB2312" w:eastAsia="FangSong_GB2312"/>
          <w:b/>
          <w:bCs/>
          <w:color w:val="000000"/>
          <w:sz w:val="28"/>
          <w:szCs w:val="28"/>
          <w:u w:val="none"/>
        </w:rPr>
        <w:t>2.桥梁（下部构造、桥面系及附属）工程</w:t>
      </w:r>
      <w:r>
        <w:rPr>
          <w:rFonts w:hint="eastAsia" w:ascii="FangSong_GB2312" w:eastAsia="FangSong_GB2312"/>
          <w:color w:val="000000"/>
          <w:sz w:val="24"/>
          <w:u w:val="none"/>
        </w:rPr>
        <w:t>：中桥以上（含中桥）的下部构造、桥面系及附属施工3座以上（含3座）；</w:t>
      </w:r>
      <w:r>
        <w:rPr>
          <w:rFonts w:hint="eastAsia" w:ascii="FangSong_GB2312" w:eastAsia="FangSong_GB2312"/>
          <w:b/>
          <w:bCs/>
          <w:color w:val="000000"/>
          <w:sz w:val="28"/>
          <w:szCs w:val="28"/>
          <w:u w:val="none"/>
        </w:rPr>
        <w:t>3.桥梁（梁板）工程</w:t>
      </w:r>
      <w:r>
        <w:rPr>
          <w:rFonts w:hint="eastAsia" w:ascii="FangSong_GB2312" w:eastAsia="FangSong_GB2312"/>
          <w:color w:val="000000"/>
          <w:sz w:val="24"/>
          <w:u w:val="none"/>
        </w:rPr>
        <w:t>：中桥以上（含中桥）的梁板结构施工3座以上（含3座）；</w:t>
      </w:r>
      <w:r>
        <w:rPr>
          <w:rFonts w:hint="eastAsia" w:ascii="FangSong_GB2312" w:eastAsia="FangSong_GB2312"/>
          <w:b/>
          <w:bCs/>
          <w:color w:val="000000"/>
          <w:sz w:val="28"/>
          <w:szCs w:val="28"/>
          <w:u w:val="none"/>
        </w:rPr>
        <w:t>4.桥梁（危桥改造及提升）工程</w:t>
      </w:r>
      <w:r>
        <w:rPr>
          <w:rFonts w:hint="eastAsia" w:ascii="FangSong_GB2312" w:eastAsia="FangSong_GB2312"/>
          <w:color w:val="000000"/>
          <w:sz w:val="24"/>
          <w:u w:val="none"/>
        </w:rPr>
        <w:t>：中桥以上（含中桥）的危桥改造及提升施工3座以上（含3座）；</w:t>
      </w:r>
      <w:r>
        <w:rPr>
          <w:rFonts w:hint="eastAsia" w:ascii="FangSong_GB2312" w:eastAsia="FangSong_GB2312"/>
          <w:b/>
          <w:bCs/>
          <w:color w:val="000000"/>
          <w:sz w:val="28"/>
          <w:szCs w:val="28"/>
          <w:u w:val="none"/>
        </w:rPr>
        <w:t>5.</w:t>
      </w:r>
      <w:r>
        <w:rPr>
          <w:rFonts w:hint="eastAsia"/>
          <w:u w:val="none"/>
        </w:rPr>
        <w:t xml:space="preserve"> </w:t>
      </w:r>
      <w:r>
        <w:rPr>
          <w:rFonts w:hint="eastAsia" w:ascii="FangSong_GB2312" w:eastAsia="FangSong_GB2312"/>
          <w:b/>
          <w:bCs/>
          <w:color w:val="000000"/>
          <w:sz w:val="28"/>
          <w:szCs w:val="28"/>
          <w:u w:val="none"/>
        </w:rPr>
        <w:t>桥梁综合工程</w:t>
      </w:r>
      <w:r>
        <w:rPr>
          <w:rFonts w:hint="eastAsia" w:ascii="FangSong_GB2312" w:eastAsia="FangSong_GB2312"/>
          <w:b/>
          <w:bCs/>
          <w:color w:val="000000"/>
          <w:sz w:val="28"/>
          <w:szCs w:val="28"/>
          <w:u w:val="none"/>
          <w:lang w:eastAsia="zh-CN"/>
        </w:rPr>
        <w:t>：</w:t>
      </w:r>
      <w:r>
        <w:rPr>
          <w:rFonts w:hint="eastAsia" w:ascii="FangSong_GB2312" w:eastAsia="FangSong_GB2312"/>
          <w:color w:val="000000"/>
          <w:sz w:val="24"/>
          <w:u w:val="none"/>
        </w:rPr>
        <w:t>施工3座以上（含3座，每份业绩均应包括包括桥梁桩基、桥梁下部、桥面系及附属工程、梁板预制等工程）</w:t>
      </w:r>
      <w:r>
        <w:rPr>
          <w:rFonts w:hint="eastAsia" w:ascii="FangSong_GB2312" w:eastAsia="FangSong_GB2312"/>
          <w:color w:val="000000"/>
          <w:sz w:val="32"/>
          <w:szCs w:val="32"/>
          <w:u w:val="none"/>
        </w:rPr>
        <w:t>;</w:t>
      </w:r>
      <w:r>
        <w:rPr>
          <w:rFonts w:hint="eastAsia" w:ascii="FangSong_GB2312" w:eastAsia="FangSong_GB2312"/>
          <w:b/>
          <w:bCs/>
          <w:color w:val="000000"/>
          <w:sz w:val="28"/>
          <w:szCs w:val="28"/>
          <w:u w:val="none"/>
        </w:rPr>
        <w:t>6.隧道工程：</w:t>
      </w:r>
      <w:r>
        <w:rPr>
          <w:rFonts w:hint="eastAsia" w:ascii="FangSong_GB2312" w:eastAsia="FangSong_GB2312"/>
          <w:color w:val="000000"/>
          <w:sz w:val="24"/>
          <w:u w:val="none"/>
        </w:rPr>
        <w:t>累计完成隧道长度≥3km或完成2座隧道；</w:t>
      </w:r>
      <w:r>
        <w:rPr>
          <w:rFonts w:hint="eastAsia" w:ascii="FangSong_GB2312" w:eastAsia="FangSong_GB2312"/>
          <w:b/>
          <w:bCs/>
          <w:color w:val="000000"/>
          <w:sz w:val="28"/>
          <w:szCs w:val="28"/>
          <w:u w:val="none"/>
        </w:rPr>
        <w:t>7. 交安工程:</w:t>
      </w:r>
      <w:r>
        <w:rPr>
          <w:rFonts w:hint="eastAsia" w:ascii="FangSong_GB2312" w:eastAsia="FangSong_GB2312"/>
          <w:color w:val="000000"/>
          <w:sz w:val="24"/>
          <w:u w:val="none"/>
        </w:rPr>
        <w:t>累计合同工程量</w:t>
      </w:r>
      <w:r>
        <w:rPr>
          <w:rFonts w:hint="eastAsia" w:ascii="FangSong_GB2312" w:eastAsia="FangSong_GB2312"/>
          <w:color w:val="000000"/>
          <w:sz w:val="24"/>
          <w:u w:val="none"/>
          <w:lang w:eastAsia="zh-CN"/>
        </w:rPr>
        <w:t>（</w:t>
      </w:r>
      <w:r>
        <w:rPr>
          <w:rFonts w:hint="eastAsia" w:ascii="FangSong_GB2312" w:eastAsia="FangSong_GB2312"/>
          <w:color w:val="000000"/>
          <w:sz w:val="24"/>
          <w:u w:val="none"/>
          <w:lang w:val="en-US" w:eastAsia="zh-CN"/>
        </w:rPr>
        <w:t>数量以</w:t>
      </w:r>
      <w:r>
        <w:rPr>
          <w:rFonts w:hint="eastAsia" w:ascii="FangSong_GB2312" w:eastAsia="FangSong_GB2312"/>
          <w:b/>
          <w:bCs/>
          <w:color w:val="000000"/>
          <w:sz w:val="28"/>
          <w:szCs w:val="28"/>
          <w:u w:val="none"/>
          <w:lang w:val="en-US" w:eastAsia="zh-CN"/>
        </w:rPr>
        <w:t>波型护栏</w:t>
      </w:r>
      <w:r>
        <w:rPr>
          <w:rFonts w:hint="eastAsia" w:ascii="FangSong_GB2312" w:eastAsia="FangSong_GB2312"/>
          <w:color w:val="000000"/>
          <w:sz w:val="24"/>
          <w:u w:val="none"/>
          <w:lang w:val="en-US" w:eastAsia="zh-CN"/>
        </w:rPr>
        <w:t>为准</w:t>
      </w:r>
      <w:r>
        <w:rPr>
          <w:rFonts w:hint="eastAsia" w:ascii="FangSong_GB2312" w:eastAsia="FangSong_GB2312"/>
          <w:color w:val="000000"/>
          <w:sz w:val="24"/>
          <w:u w:val="none"/>
          <w:lang w:eastAsia="zh-CN"/>
        </w:rPr>
        <w:t>）</w:t>
      </w:r>
      <w:r>
        <w:rPr>
          <w:rFonts w:hint="eastAsia" w:ascii="FangSong_GB2312" w:eastAsia="FangSong_GB2312"/>
          <w:color w:val="000000"/>
          <w:sz w:val="24"/>
          <w:u w:val="none"/>
        </w:rPr>
        <w:t>大于30km；</w:t>
      </w:r>
      <w:r>
        <w:rPr>
          <w:rFonts w:hint="eastAsia" w:ascii="FangSong_GB2312" w:eastAsia="FangSong_GB2312"/>
          <w:b/>
          <w:bCs/>
          <w:color w:val="000000"/>
          <w:sz w:val="28"/>
          <w:szCs w:val="28"/>
          <w:u w:val="none"/>
        </w:rPr>
        <w:t>8.绿化工程</w:t>
      </w:r>
      <w:r>
        <w:rPr>
          <w:rFonts w:hint="eastAsia" w:ascii="FangSong_GB2312" w:eastAsia="FangSong_GB2312"/>
          <w:b/>
          <w:bCs/>
          <w:color w:val="000000"/>
          <w:sz w:val="28"/>
          <w:szCs w:val="28"/>
          <w:u w:val="none"/>
          <w:lang w:eastAsia="zh-CN"/>
        </w:rPr>
        <w:t>：</w:t>
      </w:r>
      <w:r>
        <w:rPr>
          <w:rFonts w:hint="eastAsia" w:ascii="FangSong_GB2312" w:eastAsia="FangSong_GB2312"/>
          <w:color w:val="000000"/>
          <w:sz w:val="24"/>
          <w:u w:val="none"/>
        </w:rPr>
        <w:t>累计合同金额大于2000万；</w:t>
      </w:r>
      <w:r>
        <w:rPr>
          <w:rFonts w:hint="eastAsia" w:ascii="FangSong_GB2312" w:eastAsia="FangSong_GB2312"/>
          <w:b/>
          <w:bCs/>
          <w:color w:val="000000"/>
          <w:sz w:val="28"/>
          <w:szCs w:val="28"/>
          <w:u w:val="none"/>
        </w:rPr>
        <w:t>9.机电工程：</w:t>
      </w:r>
      <w:r>
        <w:rPr>
          <w:rFonts w:hint="eastAsia" w:ascii="FangSong_GB2312" w:eastAsia="FangSong_GB2312"/>
          <w:color w:val="000000"/>
          <w:sz w:val="24"/>
          <w:u w:val="none"/>
        </w:rPr>
        <w:t>累计合同金额大于1000万；</w:t>
      </w:r>
      <w:r>
        <w:rPr>
          <w:rFonts w:hint="eastAsia" w:ascii="FangSong_GB2312" w:eastAsia="FangSong_GB2312"/>
          <w:b/>
          <w:bCs/>
          <w:color w:val="000000"/>
          <w:sz w:val="28"/>
          <w:szCs w:val="28"/>
          <w:u w:val="none"/>
        </w:rPr>
        <w:t>10.附合同复印件于附件11处（原件备查）；11.应提供施工负责人个人业绩；</w:t>
      </w:r>
      <w:r>
        <w:rPr>
          <w:rFonts w:hint="eastAsia" w:ascii="FangSong_GB2312" w:eastAsia="FangSong_GB2312"/>
          <w:color w:val="000000"/>
          <w:sz w:val="24"/>
          <w:u w:val="none"/>
        </w:rPr>
        <w:t>12.此表可自行增页</w:t>
      </w:r>
      <w:r>
        <w:rPr>
          <w:rFonts w:hint="eastAsia" w:ascii="FangSong_GB2312" w:eastAsia="FangSong_GB2312"/>
          <w:color w:val="000000"/>
          <w:sz w:val="24"/>
          <w:u w:val="none"/>
          <w:lang w:eastAsia="zh-CN"/>
        </w:rPr>
        <w:t>。</w:t>
      </w:r>
    </w:p>
    <w:p>
      <w:pPr>
        <w:pStyle w:val="3"/>
        <w:bidi w:val="0"/>
        <w:jc w:val="both"/>
      </w:pPr>
      <w:r>
        <w:rPr>
          <w:rFonts w:hint="eastAsia"/>
        </w:rPr>
        <w:t>附件11：</w:t>
      </w:r>
    </w:p>
    <w:p>
      <w:pPr>
        <w:pStyle w:val="3"/>
        <w:bidi w:val="0"/>
        <w:rPr>
          <w:rFonts w:hint="eastAsia"/>
          <w:lang w:eastAsia="zh-CN"/>
        </w:rPr>
      </w:pPr>
      <w:r>
        <w:rPr>
          <w:rFonts w:hint="eastAsia"/>
        </w:rPr>
        <w:t>施工负责人业绩复印件(需提供工程量清单</w:t>
      </w:r>
      <w:r>
        <w:rPr>
          <w:rFonts w:hint="eastAsia"/>
          <w:lang w:eastAsia="zh-CN"/>
        </w:rPr>
        <w:t>，</w:t>
      </w:r>
      <w:r>
        <w:rPr>
          <w:rFonts w:hint="eastAsia"/>
        </w:rPr>
        <w:t>原件备查</w:t>
      </w:r>
      <w:r>
        <w:rPr>
          <w:rFonts w:hint="eastAsia"/>
          <w:lang w:eastAsia="zh-CN"/>
        </w:rPr>
        <w:t>）</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ind w:left="0" w:leftChars="0" w:firstLine="0" w:firstLineChars="0"/>
        <w:rPr>
          <w:rFonts w:hint="eastAsia"/>
          <w:lang w:eastAsia="zh-CN"/>
        </w:rPr>
      </w:pPr>
    </w:p>
    <w:p>
      <w:pPr>
        <w:ind w:left="0" w:leftChars="0" w:firstLine="0" w:firstLineChars="0"/>
        <w:rPr>
          <w:rFonts w:hint="eastAsia"/>
          <w:lang w:eastAsia="zh-CN"/>
        </w:rPr>
      </w:pPr>
    </w:p>
    <w:p>
      <w:pPr>
        <w:ind w:left="0" w:leftChars="0" w:firstLine="0" w:firstLineChars="0"/>
        <w:rPr>
          <w:rFonts w:hint="eastAsia"/>
          <w:lang w:eastAsia="zh-CN"/>
        </w:rPr>
      </w:pPr>
    </w:p>
    <w:p>
      <w:pPr>
        <w:ind w:left="0" w:leftChars="0" w:firstLine="0" w:firstLineChars="0"/>
        <w:rPr>
          <w:rFonts w:hint="eastAsia"/>
          <w:lang w:eastAsia="zh-CN"/>
        </w:rPr>
      </w:pPr>
    </w:p>
    <w:p>
      <w:pPr>
        <w:ind w:left="0" w:leftChars="0" w:firstLine="0" w:firstLineChars="0"/>
        <w:rPr>
          <w:rFonts w:hint="eastAsia"/>
          <w:lang w:eastAsia="zh-CN"/>
        </w:rPr>
      </w:pPr>
    </w:p>
    <w:p>
      <w:pPr>
        <w:rPr>
          <w:rFonts w:hint="default"/>
          <w:lang w:val="en-US" w:eastAsia="zh-CN"/>
        </w:rPr>
      </w:pPr>
      <w:r>
        <w:rPr>
          <w:rFonts w:hint="eastAsia"/>
          <w:lang w:val="en-US" w:eastAsia="zh-CN"/>
        </w:rPr>
        <w:t>注：提供的业绩证明应与附件10表格相关信息一致</w:t>
      </w:r>
    </w:p>
    <w:p>
      <w:pPr>
        <w:pStyle w:val="3"/>
        <w:bidi w:val="0"/>
        <w:jc w:val="both"/>
      </w:pPr>
      <w:r>
        <w:rPr>
          <w:rFonts w:hint="eastAsia"/>
        </w:rPr>
        <w:t>附件1</w:t>
      </w:r>
      <w:r>
        <w:rPr>
          <w:rFonts w:hint="eastAsia"/>
          <w:lang w:val="en-US" w:eastAsia="zh-CN"/>
        </w:rPr>
        <w:t>2</w:t>
      </w:r>
      <w:r>
        <w:rPr>
          <w:rFonts w:hint="eastAsia"/>
        </w:rPr>
        <w:t>：</w:t>
      </w:r>
    </w:p>
    <w:p>
      <w:pPr>
        <w:pStyle w:val="3"/>
        <w:bidi w:val="0"/>
      </w:pPr>
      <w:r>
        <w:rPr>
          <w:rFonts w:hint="eastAsia"/>
        </w:rPr>
        <w:t>施工负责人个人征信证明</w:t>
      </w:r>
    </w:p>
    <w:p/>
    <w:p/>
    <w:p/>
    <w:p/>
    <w:p/>
    <w:p/>
    <w:p/>
    <w:p/>
    <w:p/>
    <w:p/>
    <w:p/>
    <w:p/>
    <w:p/>
    <w:p/>
    <w:p/>
    <w:p>
      <w:pPr>
        <w:pStyle w:val="3"/>
        <w:bidi w:val="0"/>
        <w:jc w:val="both"/>
        <w:rPr>
          <w:rFonts w:hint="eastAsia"/>
        </w:rPr>
      </w:pPr>
      <w:r>
        <w:rPr>
          <w:rFonts w:hint="eastAsia"/>
        </w:rPr>
        <w:t>附件1</w:t>
      </w:r>
      <w:r>
        <w:rPr>
          <w:rFonts w:hint="eastAsia"/>
          <w:lang w:val="en-US" w:eastAsia="zh-CN"/>
        </w:rPr>
        <w:t>3</w:t>
      </w:r>
      <w:r>
        <w:rPr>
          <w:rFonts w:hint="eastAsia"/>
        </w:rPr>
        <w:t>：</w:t>
      </w:r>
    </w:p>
    <w:p>
      <w:pPr>
        <w:pStyle w:val="3"/>
        <w:bidi w:val="0"/>
      </w:pPr>
      <w:r>
        <w:rPr>
          <w:rFonts w:hint="eastAsia"/>
        </w:rPr>
        <w:t>关键岗位（安全C类人员及10个具有特种作业操作资格证人员）人员花名册</w:t>
      </w:r>
    </w:p>
    <w:tbl>
      <w:tblPr>
        <w:tblStyle w:val="16"/>
        <w:tblW w:w="13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75"/>
        <w:gridCol w:w="761"/>
        <w:gridCol w:w="945"/>
        <w:gridCol w:w="1890"/>
        <w:gridCol w:w="945"/>
        <w:gridCol w:w="1050"/>
        <w:gridCol w:w="1680"/>
        <w:gridCol w:w="315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Borders>
              <w:top w:val="single" w:color="auto" w:sz="12" w:space="0"/>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序号</w:t>
            </w:r>
          </w:p>
        </w:tc>
        <w:tc>
          <w:tcPr>
            <w:tcW w:w="127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姓名</w:t>
            </w:r>
          </w:p>
        </w:tc>
        <w:tc>
          <w:tcPr>
            <w:tcW w:w="761"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性别</w:t>
            </w:r>
          </w:p>
        </w:tc>
        <w:tc>
          <w:tcPr>
            <w:tcW w:w="94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学历</w:t>
            </w:r>
          </w:p>
        </w:tc>
        <w:tc>
          <w:tcPr>
            <w:tcW w:w="1890"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身份证号码</w:t>
            </w:r>
          </w:p>
        </w:tc>
        <w:tc>
          <w:tcPr>
            <w:tcW w:w="945"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工种</w:t>
            </w:r>
          </w:p>
        </w:tc>
        <w:tc>
          <w:tcPr>
            <w:tcW w:w="1050"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级别</w:t>
            </w:r>
          </w:p>
        </w:tc>
        <w:tc>
          <w:tcPr>
            <w:tcW w:w="1680"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实际从事本专业年限</w:t>
            </w:r>
          </w:p>
        </w:tc>
        <w:tc>
          <w:tcPr>
            <w:tcW w:w="3150" w:type="dxa"/>
            <w:tcBorders>
              <w:top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持证上岗有效证件编号</w:t>
            </w:r>
          </w:p>
        </w:tc>
        <w:tc>
          <w:tcPr>
            <w:tcW w:w="1350" w:type="dxa"/>
            <w:tcBorders>
              <w:top w:val="single" w:color="auto" w:sz="12"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default" w:ascii="FangSong_GB2312" w:eastAsia="FangSong_GB2312"/>
                <w:sz w:val="24"/>
                <w:szCs w:val="24"/>
              </w:rPr>
            </w:pPr>
            <w:r>
              <w:rPr>
                <w:rFonts w:hint="eastAsia" w:ascii="FangSong_GB2312" w:eastAsia="FangSong_GB2312"/>
                <w:sz w:val="24"/>
                <w:szCs w:val="24"/>
              </w:rPr>
              <w:t>批准机关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0" w:type="dxa"/>
            <w:tcBorders>
              <w:lef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27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761"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8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0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6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3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350" w:type="dxa"/>
            <w:tcBorders>
              <w:righ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0" w:type="dxa"/>
            <w:tcBorders>
              <w:lef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27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761"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8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0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6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3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350" w:type="dxa"/>
            <w:tcBorders>
              <w:righ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0" w:type="dxa"/>
            <w:tcBorders>
              <w:lef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27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761"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8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0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6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3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350" w:type="dxa"/>
            <w:tcBorders>
              <w:righ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0" w:type="dxa"/>
            <w:tcBorders>
              <w:lef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27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761"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8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0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6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3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350" w:type="dxa"/>
            <w:tcBorders>
              <w:righ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0" w:type="dxa"/>
            <w:tcBorders>
              <w:lef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27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761"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8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0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6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3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350" w:type="dxa"/>
            <w:tcBorders>
              <w:righ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0" w:type="dxa"/>
            <w:tcBorders>
              <w:lef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27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761"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8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0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6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3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350" w:type="dxa"/>
            <w:tcBorders>
              <w:righ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0" w:type="dxa"/>
            <w:tcBorders>
              <w:lef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27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761"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8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0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6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3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350" w:type="dxa"/>
            <w:tcBorders>
              <w:righ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0" w:type="dxa"/>
            <w:tcBorders>
              <w:lef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27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761"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89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945"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0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6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315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c>
          <w:tcPr>
            <w:tcW w:w="1350" w:type="dxa"/>
            <w:tcBorders>
              <w:right w:val="single" w:color="auto" w:sz="12"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Style w:val="18"/>
                <w:rFonts w:hint="default"/>
                <w:sz w:val="24"/>
                <w:szCs w:val="24"/>
              </w:rPr>
            </w:pPr>
          </w:p>
        </w:tc>
      </w:tr>
    </w:tbl>
    <w:p>
      <w:pPr>
        <w:spacing w:before="120" w:beforeLines="50" w:line="900" w:lineRule="exact"/>
        <w:rPr>
          <w:rFonts w:ascii="黑体" w:hAnsi="宋体" w:eastAsia="黑体"/>
          <w:sz w:val="36"/>
          <w:szCs w:val="36"/>
        </w:rPr>
        <w:sectPr>
          <w:pgSz w:w="16838" w:h="11906" w:orient="landscape"/>
          <w:pgMar w:top="1247" w:right="1134" w:bottom="1588" w:left="1701" w:header="851" w:footer="992" w:gutter="0"/>
          <w:cols w:space="720" w:num="1"/>
          <w:docGrid w:linePitch="312" w:charSpace="0"/>
        </w:sectPr>
      </w:pPr>
    </w:p>
    <w:p>
      <w:pPr>
        <w:pStyle w:val="3"/>
        <w:bidi w:val="0"/>
        <w:rPr>
          <w:rFonts w:hint="eastAsia"/>
        </w:rPr>
      </w:pPr>
      <w:r>
        <w:rPr>
          <w:rFonts w:hint="eastAsia"/>
        </w:rPr>
        <w:t>关键岗位（安全C类人员及10个具有特种作业操作资格证人员）人员</w:t>
      </w:r>
    </w:p>
    <w:p>
      <w:pPr>
        <w:pStyle w:val="3"/>
        <w:bidi w:val="0"/>
      </w:pPr>
      <w:r>
        <w:rPr>
          <w:rFonts w:hint="eastAsia"/>
        </w:rPr>
        <w:t>身份证、劳动合同、近三个月（2020年）社保缴费证明、岗位培训合格证书复印件</w:t>
      </w:r>
    </w:p>
    <w:p>
      <w:pPr>
        <w:bidi w:val="0"/>
      </w:pPr>
    </w:p>
    <w:p>
      <w:pPr>
        <w:bidi w:val="0"/>
      </w:pPr>
      <w:r>
        <w:rPr>
          <w:rFonts w:hint="eastAsia"/>
          <w:lang w:val="en-US" w:eastAsia="zh-CN"/>
        </w:rPr>
        <w:t>1.</w:t>
      </w:r>
      <w:r>
        <w:rPr>
          <w:rFonts w:hint="eastAsia"/>
        </w:rPr>
        <w:t>身份证正反面复印件；</w:t>
      </w:r>
    </w:p>
    <w:p>
      <w:pPr>
        <w:bidi w:val="0"/>
      </w:pPr>
      <w:r>
        <w:rPr>
          <w:rFonts w:hint="eastAsia"/>
          <w:lang w:val="en-US" w:eastAsia="zh-CN"/>
        </w:rPr>
        <w:t>2.</w:t>
      </w:r>
      <w:r>
        <w:rPr>
          <w:rFonts w:hint="eastAsia"/>
        </w:rPr>
        <w:t>劳动合同复印件；</w:t>
      </w:r>
    </w:p>
    <w:p>
      <w:pPr>
        <w:bidi w:val="0"/>
      </w:pPr>
      <w:r>
        <w:rPr>
          <w:rFonts w:hint="eastAsia"/>
        </w:rPr>
        <w:t>3</w:t>
      </w:r>
      <w:r>
        <w:rPr>
          <w:rFonts w:hint="eastAsia"/>
          <w:lang w:eastAsia="zh-CN"/>
        </w:rPr>
        <w:t>.</w:t>
      </w:r>
      <w:r>
        <w:rPr>
          <w:rFonts w:hint="eastAsia"/>
        </w:rPr>
        <w:t>近三个月（2020年）社保缴费证明复印件；</w:t>
      </w:r>
    </w:p>
    <w:p>
      <w:pPr>
        <w:bidi w:val="0"/>
      </w:pPr>
      <w:r>
        <w:rPr>
          <w:rFonts w:hint="eastAsia"/>
        </w:rPr>
        <w:t>4</w:t>
      </w:r>
      <w:r>
        <w:rPr>
          <w:rFonts w:hint="eastAsia"/>
          <w:lang w:eastAsia="zh-CN"/>
        </w:rPr>
        <w:t>.</w:t>
      </w:r>
      <w:r>
        <w:rPr>
          <w:rFonts w:hint="eastAsia"/>
        </w:rPr>
        <w:t>岗位培训合格证书复印件；</w:t>
      </w:r>
    </w:p>
    <w:p>
      <w:pPr>
        <w:bidi w:val="0"/>
        <w:rPr>
          <w:rFonts w:hint="eastAsia" w:ascii="Times New Roman" w:eastAsia="仿宋_GB2312"/>
          <w:sz w:val="20"/>
          <w:lang w:eastAsia="zh-CN"/>
        </w:rPr>
        <w:sectPr>
          <w:footerReference r:id="rId5" w:type="default"/>
          <w:pgSz w:w="16840" w:h="11910" w:orient="landscape"/>
          <w:pgMar w:top="1100" w:right="2020" w:bottom="280" w:left="1320" w:header="0" w:footer="0" w:gutter="0"/>
          <w:lnNumType w:countBy="0" w:distance="360"/>
          <w:cols w:space="720" w:num="1"/>
          <w:docGrid w:linePitch="312" w:charSpace="0"/>
        </w:sectPr>
      </w:pPr>
      <w:r>
        <w:rPr>
          <w:rFonts w:hint="eastAsia"/>
        </w:rPr>
        <w:t>5</w:t>
      </w:r>
      <w:r>
        <w:rPr>
          <w:rFonts w:hint="eastAsia"/>
          <w:lang w:eastAsia="zh-CN"/>
        </w:rPr>
        <w:t>.</w:t>
      </w:r>
      <w:r>
        <w:rPr>
          <w:rFonts w:hint="eastAsia"/>
        </w:rPr>
        <w:t>提供的关键岗位人员证书应与花名册人员相关信息一致</w:t>
      </w:r>
      <w:r>
        <w:rPr>
          <w:rFonts w:hint="eastAsia"/>
          <w:lang w:eastAsia="zh-CN"/>
        </w:rPr>
        <w:t>。</w:t>
      </w:r>
    </w:p>
    <w:p>
      <w:pPr>
        <w:pStyle w:val="9"/>
        <w:spacing w:before="6" w:beforeLines="0" w:after="1" w:afterLines="0"/>
        <w:ind w:left="0" w:leftChars="0" w:firstLine="0" w:firstLineChars="0"/>
        <w:rPr>
          <w:rFonts w:hint="eastAsia"/>
          <w:sz w:val="17"/>
        </w:rPr>
      </w:pPr>
    </w:p>
    <w:sectPr>
      <w:footerReference r:id="rId6" w:type="default"/>
      <w:pgSz w:w="16838" w:h="11906" w:orient="landscape"/>
      <w:pgMar w:top="1247" w:right="1134" w:bottom="1588"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00000" w:csb1="00000000"/>
  </w:font>
  <w:font w:name="方正小标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altName w:val="Arial Unicode MS"/>
    <w:panose1 w:val="03000509000000000000"/>
    <w:charset w:val="86"/>
    <w:family w:val="script"/>
    <w:pitch w:val="default"/>
    <w:sig w:usb0="00000000" w:usb1="00000000" w:usb2="00000000" w:usb3="00000000" w:csb0="00000000"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Lines="0" w:afterLines="0" w:line="14" w:lineRule="auto"/>
      <w:rPr>
        <w:rFonts w:hint="eastAsia"/>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Lines="0" w:afterLines="0" w:line="14" w:lineRule="auto"/>
      <w:rPr>
        <w:rFonts w:hint="eastAsia"/>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22311A"/>
    <w:rsid w:val="00496963"/>
    <w:rsid w:val="009D63F3"/>
    <w:rsid w:val="00C62132"/>
    <w:rsid w:val="00FA03F0"/>
    <w:rsid w:val="00FC0062"/>
    <w:rsid w:val="01A001D5"/>
    <w:rsid w:val="03E5526D"/>
    <w:rsid w:val="054F0A39"/>
    <w:rsid w:val="06027DEF"/>
    <w:rsid w:val="07EE168F"/>
    <w:rsid w:val="099242E3"/>
    <w:rsid w:val="0AC94DA2"/>
    <w:rsid w:val="0EC85990"/>
    <w:rsid w:val="0F872A95"/>
    <w:rsid w:val="120E1EAB"/>
    <w:rsid w:val="13283028"/>
    <w:rsid w:val="15902B22"/>
    <w:rsid w:val="16C60888"/>
    <w:rsid w:val="16E07224"/>
    <w:rsid w:val="1766122C"/>
    <w:rsid w:val="183B223E"/>
    <w:rsid w:val="19801926"/>
    <w:rsid w:val="1A7B167B"/>
    <w:rsid w:val="1E7606A1"/>
    <w:rsid w:val="1F552012"/>
    <w:rsid w:val="1FD35A96"/>
    <w:rsid w:val="20AD271B"/>
    <w:rsid w:val="20BE1B03"/>
    <w:rsid w:val="2130431A"/>
    <w:rsid w:val="24E45104"/>
    <w:rsid w:val="25397852"/>
    <w:rsid w:val="25AF2444"/>
    <w:rsid w:val="264241C6"/>
    <w:rsid w:val="28F93E16"/>
    <w:rsid w:val="29901C19"/>
    <w:rsid w:val="2BEA268E"/>
    <w:rsid w:val="2C0C36DB"/>
    <w:rsid w:val="3105010D"/>
    <w:rsid w:val="320E5CE3"/>
    <w:rsid w:val="3370088D"/>
    <w:rsid w:val="34713EB4"/>
    <w:rsid w:val="3A3F37EC"/>
    <w:rsid w:val="3D801874"/>
    <w:rsid w:val="3E572B87"/>
    <w:rsid w:val="3E6F557B"/>
    <w:rsid w:val="3EB22B88"/>
    <w:rsid w:val="40477368"/>
    <w:rsid w:val="404C4EDB"/>
    <w:rsid w:val="412D4BC9"/>
    <w:rsid w:val="4181250C"/>
    <w:rsid w:val="41DE0198"/>
    <w:rsid w:val="4436506F"/>
    <w:rsid w:val="449E24BF"/>
    <w:rsid w:val="4644341F"/>
    <w:rsid w:val="471A0F65"/>
    <w:rsid w:val="47336DDF"/>
    <w:rsid w:val="478F6B0D"/>
    <w:rsid w:val="49521370"/>
    <w:rsid w:val="49F64B89"/>
    <w:rsid w:val="4B2D0E0B"/>
    <w:rsid w:val="4FAE3D7B"/>
    <w:rsid w:val="507F6138"/>
    <w:rsid w:val="51880A1D"/>
    <w:rsid w:val="52641D53"/>
    <w:rsid w:val="54F5157C"/>
    <w:rsid w:val="550F18D3"/>
    <w:rsid w:val="552F5C5D"/>
    <w:rsid w:val="55A55311"/>
    <w:rsid w:val="56700A05"/>
    <w:rsid w:val="59DA5016"/>
    <w:rsid w:val="5AAB01F2"/>
    <w:rsid w:val="5DE36E2D"/>
    <w:rsid w:val="5FF15923"/>
    <w:rsid w:val="60755832"/>
    <w:rsid w:val="60B15751"/>
    <w:rsid w:val="60EF5437"/>
    <w:rsid w:val="6304329C"/>
    <w:rsid w:val="636C07AD"/>
    <w:rsid w:val="642352F8"/>
    <w:rsid w:val="64C13964"/>
    <w:rsid w:val="654C6CA3"/>
    <w:rsid w:val="65D94E1F"/>
    <w:rsid w:val="663E5490"/>
    <w:rsid w:val="66D4622C"/>
    <w:rsid w:val="67377067"/>
    <w:rsid w:val="676977C3"/>
    <w:rsid w:val="6C9C4366"/>
    <w:rsid w:val="6D9E3829"/>
    <w:rsid w:val="6E10369D"/>
    <w:rsid w:val="6E4F1A7E"/>
    <w:rsid w:val="6F095D02"/>
    <w:rsid w:val="70720174"/>
    <w:rsid w:val="71175370"/>
    <w:rsid w:val="73C45A98"/>
    <w:rsid w:val="73DC6327"/>
    <w:rsid w:val="747768E1"/>
    <w:rsid w:val="74E35C6C"/>
    <w:rsid w:val="75841C31"/>
    <w:rsid w:val="76382577"/>
    <w:rsid w:val="781C7F47"/>
    <w:rsid w:val="786F796D"/>
    <w:rsid w:val="794C3B3E"/>
    <w:rsid w:val="7CFA1D8C"/>
    <w:rsid w:val="7EE41189"/>
    <w:rsid w:val="7EE61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863" w:firstLineChars="200"/>
      <w:jc w:val="both"/>
    </w:pPr>
    <w:rPr>
      <w:rFonts w:eastAsia="仿宋_GB2312" w:asciiTheme="minorAscii" w:hAnsiTheme="minorAscii" w:cstheme="minorBidi"/>
      <w:kern w:val="2"/>
      <w:sz w:val="30"/>
      <w:szCs w:val="24"/>
      <w:lang w:val="en-US" w:eastAsia="zh-CN" w:bidi="ar-SA"/>
    </w:rPr>
  </w:style>
  <w:style w:type="paragraph" w:styleId="2">
    <w:name w:val="heading 1"/>
    <w:basedOn w:val="1"/>
    <w:next w:val="1"/>
    <w:link w:val="27"/>
    <w:qFormat/>
    <w:uiPriority w:val="0"/>
    <w:pPr>
      <w:keepNext/>
      <w:keepLines/>
      <w:spacing w:line="240" w:lineRule="auto"/>
      <w:ind w:firstLine="0" w:firstLineChars="0"/>
      <w:jc w:val="center"/>
      <w:outlineLvl w:val="0"/>
    </w:pPr>
    <w:rPr>
      <w:rFonts w:ascii="Times New Roman" w:hAnsi="Times New Roman" w:eastAsia="方正小标宋_GBK" w:cs="Times New Roman"/>
      <w:b/>
      <w:bCs/>
      <w:kern w:val="44"/>
      <w:sz w:val="36"/>
      <w:szCs w:val="44"/>
    </w:rPr>
  </w:style>
  <w:style w:type="paragraph" w:styleId="3">
    <w:name w:val="heading 2"/>
    <w:basedOn w:val="1"/>
    <w:next w:val="1"/>
    <w:link w:val="33"/>
    <w:unhideWhenUsed/>
    <w:qFormat/>
    <w:uiPriority w:val="0"/>
    <w:pPr>
      <w:keepNext/>
      <w:keepLines/>
      <w:spacing w:beforeLines="0" w:beforeAutospacing="0" w:afterLines="0" w:afterAutospacing="0" w:line="240" w:lineRule="auto"/>
      <w:ind w:firstLine="0" w:firstLineChars="0"/>
      <w:jc w:val="center"/>
      <w:outlineLvl w:val="1"/>
    </w:pPr>
    <w:rPr>
      <w:rFonts w:ascii="Arial" w:hAnsi="Arial" w:eastAsia="黑体"/>
      <w:b/>
      <w:sz w:val="32"/>
    </w:rPr>
  </w:style>
  <w:style w:type="paragraph" w:styleId="4">
    <w:name w:val="heading 3"/>
    <w:basedOn w:val="1"/>
    <w:next w:val="1"/>
    <w:link w:val="32"/>
    <w:unhideWhenUsed/>
    <w:qFormat/>
    <w:uiPriority w:val="0"/>
    <w:pPr>
      <w:keepNext w:val="0"/>
      <w:keepLines/>
      <w:spacing w:beforeLines="0" w:beforeAutospacing="0" w:afterLines="0" w:afterAutospacing="0" w:line="520" w:lineRule="exact"/>
      <w:outlineLvl w:val="2"/>
    </w:pPr>
    <w:rPr>
      <w:b/>
    </w:rPr>
  </w:style>
  <w:style w:type="paragraph" w:styleId="5">
    <w:name w:val="heading 4"/>
    <w:basedOn w:val="1"/>
    <w:next w:val="1"/>
    <w:qFormat/>
    <w:uiPriority w:val="1"/>
    <w:pPr>
      <w:keepNext w:val="0"/>
      <w:keepLines w:val="0"/>
      <w:widowControl w:val="0"/>
      <w:suppressLineNumbers w:val="0"/>
      <w:autoSpaceDE w:val="0"/>
      <w:autoSpaceDN w:val="0"/>
      <w:spacing w:before="0" w:beforeAutospacing="0" w:after="0" w:afterAutospacing="0"/>
      <w:ind w:left="38" w:right="0"/>
      <w:jc w:val="center"/>
      <w:outlineLvl w:val="4"/>
    </w:pPr>
    <w:rPr>
      <w:rFonts w:hint="eastAsia" w:ascii="宋体" w:hAnsi="宋体" w:eastAsia="宋体" w:cs="宋体"/>
      <w:b/>
      <w:kern w:val="0"/>
      <w:sz w:val="36"/>
      <w:szCs w:val="36"/>
      <w:lang w:val="en-US" w:eastAsia="zh-CN" w:bidi="ar"/>
    </w:rPr>
  </w:style>
  <w:style w:type="paragraph" w:styleId="6">
    <w:name w:val="heading 5"/>
    <w:basedOn w:val="1"/>
    <w:next w:val="1"/>
    <w:qFormat/>
    <w:uiPriority w:val="1"/>
    <w:pPr>
      <w:keepNext w:val="0"/>
      <w:keepLines w:val="0"/>
      <w:widowControl w:val="0"/>
      <w:suppressLineNumbers w:val="0"/>
      <w:autoSpaceDE w:val="0"/>
      <w:autoSpaceDN w:val="0"/>
      <w:spacing w:before="49" w:beforeAutospacing="0" w:after="0" w:afterAutospacing="0"/>
      <w:ind w:left="38" w:right="0"/>
      <w:jc w:val="center"/>
      <w:outlineLvl w:val="5"/>
    </w:pPr>
    <w:rPr>
      <w:rFonts w:hint="eastAsia" w:ascii="宋体" w:hAnsi="宋体" w:eastAsia="宋体" w:cs="宋体"/>
      <w:b/>
      <w:kern w:val="0"/>
      <w:sz w:val="36"/>
      <w:szCs w:val="36"/>
      <w:lang w:val="en-US" w:eastAsia="zh-CN" w:bidi="ar"/>
    </w:rPr>
  </w:style>
  <w:style w:type="paragraph" w:styleId="7">
    <w:name w:val="heading 6"/>
    <w:basedOn w:val="1"/>
    <w:next w:val="1"/>
    <w:qFormat/>
    <w:uiPriority w:val="1"/>
    <w:pPr>
      <w:keepNext w:val="0"/>
      <w:keepLines w:val="0"/>
      <w:widowControl w:val="0"/>
      <w:suppressLineNumbers w:val="0"/>
      <w:autoSpaceDE w:val="0"/>
      <w:autoSpaceDN w:val="0"/>
      <w:spacing w:before="0" w:beforeAutospacing="0" w:after="0" w:afterAutospacing="0"/>
      <w:ind w:left="43" w:right="0"/>
      <w:jc w:val="center"/>
      <w:outlineLvl w:val="6"/>
    </w:pPr>
    <w:rPr>
      <w:rFonts w:hint="eastAsia" w:ascii="微软雅黑" w:hAnsi="微软雅黑" w:eastAsia="微软雅黑" w:cs="微软雅黑"/>
      <w:b/>
      <w:kern w:val="0"/>
      <w:sz w:val="32"/>
      <w:szCs w:val="32"/>
      <w:lang w:val="en-US" w:eastAsia="zh-CN" w:bidi="ar"/>
    </w:rPr>
  </w:style>
  <w:style w:type="character" w:default="1" w:styleId="17">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annotation text"/>
    <w:basedOn w:val="1"/>
    <w:link w:val="25"/>
    <w:unhideWhenUsed/>
    <w:qFormat/>
    <w:uiPriority w:val="99"/>
    <w:pPr>
      <w:jc w:val="left"/>
    </w:pPr>
    <w:rPr>
      <w:rFonts w:eastAsia="方正大标宋简体"/>
      <w:sz w:val="24"/>
      <w:szCs w:val="22"/>
    </w:rPr>
  </w:style>
  <w:style w:type="paragraph" w:styleId="9">
    <w:name w:val="Body Text"/>
    <w:basedOn w:val="1"/>
    <w:qFormat/>
    <w:uiPriority w:val="1"/>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32"/>
      <w:szCs w:val="32"/>
      <w:lang w:val="en-US" w:eastAsia="zh-CN" w:bidi="ar"/>
    </w:rPr>
  </w:style>
  <w:style w:type="paragraph" w:styleId="10">
    <w:name w:val="Body Text Indent"/>
    <w:basedOn w:val="1"/>
    <w:link w:val="28"/>
    <w:qFormat/>
    <w:uiPriority w:val="0"/>
    <w:pPr>
      <w:ind w:firstLine="840" w:firstLineChars="400"/>
    </w:pPr>
    <w:rPr>
      <w:rFonts w:ascii="Times New Roman" w:hAnsi="Times New Roman" w:eastAsia="FangSong_GB2312" w:cs="Times New Roman"/>
    </w:rPr>
  </w:style>
  <w:style w:type="paragraph" w:styleId="11">
    <w:name w:val="Plain Text"/>
    <w:basedOn w:val="1"/>
    <w:link w:val="29"/>
    <w:qFormat/>
    <w:uiPriority w:val="0"/>
    <w:rPr>
      <w:rFonts w:ascii="宋体" w:hAnsi="Courier New" w:eastAsia="宋体" w:cs="Times New Roman"/>
      <w:szCs w:val="20"/>
    </w:rPr>
  </w:style>
  <w:style w:type="paragraph" w:styleId="12">
    <w:name w:val="Balloon Text"/>
    <w:basedOn w:val="1"/>
    <w:link w:val="26"/>
    <w:qFormat/>
    <w:uiPriority w:val="0"/>
    <w:rPr>
      <w:sz w:val="18"/>
      <w:szCs w:val="18"/>
    </w:rPr>
  </w:style>
  <w:style w:type="paragraph" w:styleId="13">
    <w:name w:val="footer"/>
    <w:basedOn w:val="1"/>
    <w:link w:val="22"/>
    <w:qFormat/>
    <w:uiPriority w:val="99"/>
    <w:pPr>
      <w:tabs>
        <w:tab w:val="center" w:pos="4153"/>
        <w:tab w:val="right" w:pos="8306"/>
      </w:tabs>
      <w:snapToGrid w:val="0"/>
      <w:jc w:val="left"/>
    </w:pPr>
    <w:rPr>
      <w:sz w:val="18"/>
      <w:szCs w:val="18"/>
    </w:rPr>
  </w:style>
  <w:style w:type="paragraph" w:styleId="14">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1"/>
    <w:pPr>
      <w:keepNext w:val="0"/>
      <w:keepLines w:val="0"/>
      <w:widowControl w:val="0"/>
      <w:suppressLineNumbers w:val="0"/>
      <w:autoSpaceDE w:val="0"/>
      <w:autoSpaceDN w:val="0"/>
      <w:spacing w:before="385" w:beforeAutospacing="0" w:after="0" w:afterAutospacing="0"/>
      <w:ind w:left="0" w:right="148"/>
      <w:jc w:val="center"/>
    </w:pPr>
    <w:rPr>
      <w:rFonts w:hint="eastAsia" w:ascii="宋体" w:hAnsi="宋体" w:eastAsia="宋体" w:cs="宋体"/>
      <w:b/>
      <w:kern w:val="0"/>
      <w:sz w:val="28"/>
      <w:szCs w:val="28"/>
      <w:lang w:val="en-US" w:eastAsia="zh-CN" w:bidi="ar"/>
    </w:rPr>
  </w:style>
  <w:style w:type="character" w:styleId="18">
    <w:name w:val="page number"/>
    <w:basedOn w:val="17"/>
    <w:qFormat/>
    <w:uiPriority w:val="0"/>
  </w:style>
  <w:style w:type="character" w:styleId="19">
    <w:name w:val="Hyperlink"/>
    <w:basedOn w:val="17"/>
    <w:qFormat/>
    <w:uiPriority w:val="0"/>
    <w:rPr>
      <w:color w:val="0000FF"/>
      <w:u w:val="single"/>
    </w:rPr>
  </w:style>
  <w:style w:type="character" w:styleId="20">
    <w:name w:val="annotation reference"/>
    <w:basedOn w:val="17"/>
    <w:unhideWhenUsed/>
    <w:qFormat/>
    <w:uiPriority w:val="99"/>
    <w:rPr>
      <w:sz w:val="21"/>
      <w:szCs w:val="21"/>
    </w:rPr>
  </w:style>
  <w:style w:type="character" w:customStyle="1" w:styleId="21">
    <w:name w:val="页眉 字符"/>
    <w:basedOn w:val="17"/>
    <w:link w:val="14"/>
    <w:qFormat/>
    <w:uiPriority w:val="99"/>
    <w:rPr>
      <w:rFonts w:asciiTheme="minorHAnsi" w:hAnsiTheme="minorHAnsi" w:eastAsiaTheme="minorEastAsia" w:cstheme="minorBidi"/>
      <w:kern w:val="2"/>
      <w:sz w:val="18"/>
      <w:szCs w:val="18"/>
    </w:rPr>
  </w:style>
  <w:style w:type="character" w:customStyle="1" w:styleId="22">
    <w:name w:val="页脚 字符"/>
    <w:basedOn w:val="17"/>
    <w:link w:val="13"/>
    <w:qFormat/>
    <w:uiPriority w:val="99"/>
    <w:rPr>
      <w:rFonts w:asciiTheme="minorHAnsi" w:hAnsiTheme="minorHAnsi" w:eastAsiaTheme="minorEastAsia" w:cstheme="minorBidi"/>
      <w:kern w:val="2"/>
      <w:sz w:val="18"/>
      <w:szCs w:val="18"/>
    </w:rPr>
  </w:style>
  <w:style w:type="paragraph" w:customStyle="1" w:styleId="23">
    <w:name w:val="列表段落1"/>
    <w:basedOn w:val="1"/>
    <w:qFormat/>
    <w:uiPriority w:val="99"/>
    <w:pPr>
      <w:ind w:firstLine="420" w:firstLineChars="200"/>
      <w:jc w:val="left"/>
    </w:pPr>
    <w:rPr>
      <w:rFonts w:eastAsia="方正大标宋简体"/>
      <w:sz w:val="24"/>
      <w:szCs w:val="22"/>
    </w:rPr>
  </w:style>
  <w:style w:type="paragraph" w:customStyle="1" w:styleId="24">
    <w:name w:val="列出段落1"/>
    <w:basedOn w:val="1"/>
    <w:qFormat/>
    <w:uiPriority w:val="34"/>
    <w:pPr>
      <w:ind w:firstLine="420" w:firstLineChars="200"/>
      <w:jc w:val="left"/>
    </w:pPr>
    <w:rPr>
      <w:rFonts w:eastAsia="方正大标宋简体"/>
      <w:sz w:val="24"/>
      <w:szCs w:val="22"/>
    </w:rPr>
  </w:style>
  <w:style w:type="character" w:customStyle="1" w:styleId="25">
    <w:name w:val="批注文字 字符"/>
    <w:basedOn w:val="17"/>
    <w:link w:val="8"/>
    <w:qFormat/>
    <w:uiPriority w:val="99"/>
    <w:rPr>
      <w:rFonts w:eastAsia="方正大标宋简体" w:asciiTheme="minorHAnsi" w:hAnsiTheme="minorHAnsi" w:cstheme="minorBidi"/>
      <w:kern w:val="2"/>
      <w:sz w:val="24"/>
      <w:szCs w:val="22"/>
    </w:rPr>
  </w:style>
  <w:style w:type="character" w:customStyle="1" w:styleId="26">
    <w:name w:val="批注框文本 字符"/>
    <w:basedOn w:val="17"/>
    <w:link w:val="12"/>
    <w:qFormat/>
    <w:uiPriority w:val="0"/>
    <w:rPr>
      <w:rFonts w:asciiTheme="minorHAnsi" w:hAnsiTheme="minorHAnsi" w:eastAsiaTheme="minorEastAsia" w:cstheme="minorBidi"/>
      <w:kern w:val="2"/>
      <w:sz w:val="18"/>
      <w:szCs w:val="18"/>
    </w:rPr>
  </w:style>
  <w:style w:type="character" w:customStyle="1" w:styleId="27">
    <w:name w:val="标题 1 字符"/>
    <w:basedOn w:val="17"/>
    <w:link w:val="2"/>
    <w:qFormat/>
    <w:uiPriority w:val="0"/>
    <w:rPr>
      <w:rFonts w:eastAsia="方正小标宋_GBK"/>
      <w:b/>
      <w:bCs/>
      <w:kern w:val="44"/>
      <w:sz w:val="36"/>
      <w:szCs w:val="44"/>
    </w:rPr>
  </w:style>
  <w:style w:type="character" w:customStyle="1" w:styleId="28">
    <w:name w:val="正文文本缩进 字符"/>
    <w:basedOn w:val="17"/>
    <w:link w:val="10"/>
    <w:qFormat/>
    <w:uiPriority w:val="0"/>
    <w:rPr>
      <w:rFonts w:eastAsia="FangSong_GB2312"/>
      <w:kern w:val="2"/>
      <w:sz w:val="21"/>
      <w:szCs w:val="24"/>
    </w:rPr>
  </w:style>
  <w:style w:type="character" w:customStyle="1" w:styleId="29">
    <w:name w:val="纯文本 字符"/>
    <w:basedOn w:val="17"/>
    <w:link w:val="11"/>
    <w:qFormat/>
    <w:uiPriority w:val="0"/>
    <w:rPr>
      <w:rFonts w:ascii="宋体" w:hAnsi="Courier New"/>
      <w:kern w:val="2"/>
      <w:sz w:val="21"/>
    </w:rPr>
  </w:style>
  <w:style w:type="paragraph" w:customStyle="1" w:styleId="30">
    <w:name w:val="无间隔1"/>
    <w:link w:val="3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无间隔 Char"/>
    <w:basedOn w:val="17"/>
    <w:link w:val="30"/>
    <w:qFormat/>
    <w:uiPriority w:val="1"/>
    <w:rPr>
      <w:kern w:val="2"/>
      <w:sz w:val="21"/>
      <w:szCs w:val="24"/>
    </w:rPr>
  </w:style>
  <w:style w:type="character" w:customStyle="1" w:styleId="32">
    <w:name w:val="标题 3 Char"/>
    <w:link w:val="4"/>
    <w:qFormat/>
    <w:uiPriority w:val="0"/>
    <w:rPr>
      <w:rFonts w:eastAsia="仿宋"/>
      <w:b/>
    </w:rPr>
  </w:style>
  <w:style w:type="character" w:customStyle="1" w:styleId="33">
    <w:name w:val="标题 2 Char"/>
    <w:link w:val="3"/>
    <w:qFormat/>
    <w:uiPriority w:val="0"/>
    <w:rPr>
      <w:rFonts w:ascii="Arial" w:hAnsi="Arial" w:eastAsia="黑体"/>
      <w:b/>
      <w:sz w:val="32"/>
    </w:rPr>
  </w:style>
  <w:style w:type="paragraph" w:customStyle="1" w:styleId="34">
    <w:name w:val="List Paragraph"/>
    <w:basedOn w:val="1"/>
    <w:qFormat/>
    <w:uiPriority w:val="0"/>
    <w:pPr>
      <w:keepNext w:val="0"/>
      <w:keepLines w:val="0"/>
      <w:widowControl w:val="0"/>
      <w:suppressLineNumbers w:val="0"/>
      <w:autoSpaceDE w:val="0"/>
      <w:autoSpaceDN w:val="0"/>
      <w:spacing w:before="0" w:beforeAutospacing="0" w:after="0" w:afterAutospacing="0"/>
      <w:ind w:left="448" w:right="0" w:firstLine="638"/>
      <w:jc w:val="left"/>
    </w:pPr>
    <w:rPr>
      <w:rFonts w:hint="eastAsia" w:ascii="宋体" w:hAnsi="宋体" w:eastAsia="宋体" w:cs="宋体"/>
      <w:kern w:val="0"/>
      <w:sz w:val="22"/>
      <w:szCs w:val="22"/>
      <w:lang w:val="en-US" w:eastAsia="zh-CN" w:bidi="ar"/>
    </w:rPr>
  </w:style>
  <w:style w:type="paragraph" w:customStyle="1" w:styleId="35">
    <w:name w:val="Table Paragraph"/>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1740</Words>
  <Characters>9923</Characters>
  <Lines>1</Lines>
  <Paragraphs>1</Paragraphs>
  <TotalTime>1</TotalTime>
  <ScaleCrop>false</ScaleCrop>
  <LinksUpToDate>false</LinksUpToDate>
  <CharactersWithSpaces>11640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2020-08-19T13:40:00Z</dcterms:created>
  <dc:creator>admin</dc:creator>
  <cp:lastModifiedBy>周周</cp:lastModifiedBy>
  <cp:lastPrinted>2020-09-15T10:53:00Z</cp:lastPrinted>
  <dcterms:modified xsi:type="dcterms:W3CDTF">2020-10-19T02:41:41Z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